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1E" w:rsidRDefault="00E73E1E" w:rsidP="00E73E1E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ОТЧЕТ</w:t>
      </w:r>
    </w:p>
    <w:p w:rsidR="00E73E1E" w:rsidRDefault="00E73E1E" w:rsidP="00E73E1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ВЫПОЛНЕНИИ МУНИЦИПАЛЬНОГО ЗАДАНИЯ ПО ПРЕДОСТАВЛЕНИЮ</w:t>
      </w:r>
    </w:p>
    <w:p w:rsidR="00E73E1E" w:rsidRDefault="00E73E1E" w:rsidP="00E73E1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УСЛУГ (ВЫПОЛНЕНИЮ РАБОТ)</w:t>
      </w:r>
    </w:p>
    <w:p w:rsidR="00E73E1E" w:rsidRDefault="00E73E1E" w:rsidP="00E73E1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учреждение города Челябинска «Центр помощи детям, </w:t>
      </w:r>
    </w:p>
    <w:p w:rsidR="00E73E1E" w:rsidRDefault="00E73E1E" w:rsidP="00E73E1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оставшимся без попечения родителей, «Солнечный»</w:t>
      </w:r>
    </w:p>
    <w:p w:rsidR="00E73E1E" w:rsidRDefault="00E73E1E" w:rsidP="00E73E1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12 месяцев 20</w:t>
      </w:r>
      <w:r w:rsidR="0007555D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</w:t>
      </w:r>
      <w:r w:rsidR="0007555D">
        <w:rPr>
          <w:rFonts w:ascii="Times New Roman" w:hAnsi="Times New Roman"/>
        </w:rPr>
        <w:t>.</w:t>
      </w:r>
    </w:p>
    <w:p w:rsidR="00E73E1E" w:rsidRDefault="00E73E1E" w:rsidP="00E73E1E">
      <w:pPr>
        <w:pStyle w:val="a3"/>
        <w:jc w:val="center"/>
        <w:rPr>
          <w:rFonts w:ascii="Times New Roman" w:hAnsi="Times New Roman"/>
        </w:rPr>
      </w:pPr>
    </w:p>
    <w:tbl>
      <w:tblPr>
        <w:tblStyle w:val="a4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77"/>
        <w:gridCol w:w="2551"/>
        <w:gridCol w:w="1275"/>
        <w:gridCol w:w="1841"/>
        <w:gridCol w:w="143"/>
        <w:gridCol w:w="1416"/>
        <w:gridCol w:w="2408"/>
        <w:gridCol w:w="142"/>
        <w:gridCol w:w="1417"/>
      </w:tblGrid>
      <w:tr w:rsidR="00E73E1E" w:rsidTr="00F22C5B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за отчетный период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 причин отклонения от запланированных значений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>и) информации о фактическом значении показателя</w:t>
            </w:r>
          </w:p>
        </w:tc>
      </w:tr>
      <w:tr w:rsidR="00E73E1E" w:rsidTr="00F22C5B">
        <w:trPr>
          <w:trHeight w:val="381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характеризующие объем и (или) качество муниципальной услуги</w:t>
            </w:r>
          </w:p>
        </w:tc>
      </w:tr>
      <w:tr w:rsidR="00E73E1E" w:rsidTr="00F22C5B">
        <w:trPr>
          <w:trHeight w:val="155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E" w:rsidRDefault="00E73E1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воспитанников, в отношении которых осуществляются мероприятия по защите прав и законных интересов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 проверок, журналы</w:t>
            </w:r>
          </w:p>
        </w:tc>
      </w:tr>
      <w:tr w:rsidR="00E73E1E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E" w:rsidRDefault="00E73E1E">
            <w:pPr>
              <w:rPr>
                <w:rFonts w:ascii="Times New Roman" w:hAnsi="Times New Roman"/>
              </w:rPr>
            </w:pP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муниципальной услуги (в натуральных показателях)</w:t>
            </w:r>
          </w:p>
        </w:tc>
      </w:tr>
      <w:tr w:rsidR="00E73E1E" w:rsidTr="00F22C5B">
        <w:trPr>
          <w:trHeight w:val="145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E" w:rsidRDefault="00E73E1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E73E1E" w:rsidRDefault="00E73E1E" w:rsidP="00F22C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22C5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 w:rsidP="00F22C5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 пределах допустимых отклонений. На начало отчетного периода в учреждении воспитывалось 42 ребенка на конец отчетного периода </w:t>
            </w:r>
            <w:r w:rsidR="00F22C5B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. Среднесписочный состав воспита</w:t>
            </w:r>
            <w:r w:rsidR="00F22C5B">
              <w:rPr>
                <w:rFonts w:ascii="Times New Roman" w:hAnsi="Times New Roman"/>
              </w:rPr>
              <w:t>нников за 12 месяцев 2019 года 46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E73E1E" w:rsidTr="00F22C5B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воспитание детей-сирот и детей, оставшихся без попечения </w:t>
            </w:r>
            <w:r>
              <w:rPr>
                <w:rFonts w:ascii="Times New Roman" w:hAnsi="Times New Roman"/>
              </w:rPr>
              <w:lastRenderedPageBreak/>
              <w:t>родителей, детей, находящихся в трудной жизненной ситуации</w:t>
            </w: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Показатели, характеризующие объем и (или) качество муниципальной услуги</w:t>
            </w:r>
          </w:p>
        </w:tc>
      </w:tr>
      <w:tr w:rsidR="00E73E1E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E" w:rsidRDefault="00E73E1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воспитанников-</w:t>
            </w:r>
            <w:r>
              <w:rPr>
                <w:rFonts w:ascii="Times New Roman" w:hAnsi="Times New Roman"/>
              </w:rPr>
              <w:lastRenderedPageBreak/>
              <w:t>находящихся</w:t>
            </w:r>
            <w:proofErr w:type="gramEnd"/>
            <w:r>
              <w:rPr>
                <w:rFonts w:ascii="Times New Roman" w:hAnsi="Times New Roman"/>
              </w:rPr>
              <w:t xml:space="preserve"> на полном государственном обеспечении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процент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отчет, </w:t>
            </w:r>
            <w:r>
              <w:rPr>
                <w:rFonts w:ascii="Times New Roman" w:hAnsi="Times New Roman"/>
              </w:rPr>
              <w:lastRenderedPageBreak/>
              <w:t>приказ, журнал</w:t>
            </w:r>
          </w:p>
        </w:tc>
      </w:tr>
      <w:tr w:rsidR="00E73E1E" w:rsidTr="00F22C5B">
        <w:trPr>
          <w:trHeight w:val="1811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E" w:rsidRDefault="00E73E1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воспитанников, права которых нарушены в результате  действия (бездействия) администрации и работников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 проверок, журнал</w:t>
            </w:r>
          </w:p>
        </w:tc>
      </w:tr>
      <w:tr w:rsidR="00E73E1E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E" w:rsidRDefault="00E73E1E">
            <w:pPr>
              <w:rPr>
                <w:rFonts w:ascii="Times New Roman" w:hAnsi="Times New Roman"/>
              </w:rPr>
            </w:pP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муниципальной услуги (в натуральных показателях)</w:t>
            </w:r>
          </w:p>
        </w:tc>
      </w:tr>
      <w:tr w:rsidR="00F22C5B" w:rsidTr="00F22C5B">
        <w:trPr>
          <w:trHeight w:val="103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5B" w:rsidRDefault="00F22C5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5B" w:rsidRDefault="00F22C5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 получивших социальные услуги</w:t>
            </w:r>
          </w:p>
          <w:p w:rsidR="00F22C5B" w:rsidRDefault="00F22C5B">
            <w:pPr>
              <w:pStyle w:val="a3"/>
              <w:rPr>
                <w:rFonts w:ascii="Times New Roman" w:hAnsi="Times New Roman"/>
              </w:rPr>
            </w:pPr>
          </w:p>
          <w:p w:rsidR="00F22C5B" w:rsidRDefault="00F22C5B">
            <w:pPr>
              <w:pStyle w:val="a3"/>
              <w:rPr>
                <w:rFonts w:ascii="Times New Roman" w:hAnsi="Times New Roman"/>
              </w:rPr>
            </w:pPr>
          </w:p>
          <w:p w:rsidR="00F22C5B" w:rsidRDefault="00F22C5B">
            <w:pPr>
              <w:pStyle w:val="a3"/>
              <w:rPr>
                <w:rFonts w:ascii="Times New Roman" w:hAnsi="Times New Roman"/>
              </w:rPr>
            </w:pPr>
          </w:p>
          <w:p w:rsidR="00F22C5B" w:rsidRDefault="00F22C5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5B" w:rsidRDefault="00F22C5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2C5B" w:rsidRDefault="00F22C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5B" w:rsidRDefault="00F22C5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2C5B" w:rsidRDefault="00F22C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5B" w:rsidRDefault="00F22C5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2C5B" w:rsidRDefault="00F22C5B" w:rsidP="00F22C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5B" w:rsidRDefault="00F22C5B" w:rsidP="00F22C5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 пределах допустимых отклонений. На начало отчетного периода в учреждении воспитывалось 42 ребенка на конец отчетного периода 50. Среднесписочный состав воспитанников за 12 месяцев 2019 года 46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5B" w:rsidRDefault="00F22C5B">
            <w:pPr>
              <w:pStyle w:val="a3"/>
              <w:rPr>
                <w:rFonts w:ascii="Times New Roman" w:hAnsi="Times New Roman"/>
              </w:rPr>
            </w:pPr>
          </w:p>
          <w:p w:rsidR="00F22C5B" w:rsidRDefault="00F22C5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E73E1E" w:rsidTr="00F22C5B">
        <w:trPr>
          <w:trHeight w:val="278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</w:t>
            </w: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характеризующие объем и (или) качество муниципальной услуги</w:t>
            </w:r>
          </w:p>
        </w:tc>
      </w:tr>
      <w:tr w:rsidR="00E73E1E" w:rsidTr="00F22C5B">
        <w:trPr>
          <w:trHeight w:val="103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E" w:rsidRDefault="00E73E1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выпускников, находящихся на </w:t>
            </w:r>
            <w:proofErr w:type="spellStart"/>
            <w:r>
              <w:rPr>
                <w:rFonts w:ascii="Times New Roman" w:hAnsi="Times New Roman"/>
              </w:rPr>
              <w:t>постинтернатном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70 %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</w:tc>
      </w:tr>
      <w:tr w:rsidR="00E73E1E" w:rsidTr="00F22C5B">
        <w:trPr>
          <w:trHeight w:val="164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E" w:rsidRDefault="00E73E1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 укомплектованности штатными единицами по осуществлению </w:t>
            </w:r>
            <w:proofErr w:type="spellStart"/>
            <w:r>
              <w:rPr>
                <w:rFonts w:ascii="Times New Roman" w:hAnsi="Times New Roman"/>
              </w:rPr>
              <w:t>постинтернатного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80 %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8249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E73E1E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E" w:rsidRDefault="00E73E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</w:tc>
      </w:tr>
      <w:tr w:rsidR="00E73E1E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E" w:rsidRDefault="00E73E1E">
            <w:pPr>
              <w:rPr>
                <w:rFonts w:ascii="Times New Roman" w:hAnsi="Times New Roman"/>
              </w:rPr>
            </w:pP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73E1E" w:rsidRDefault="00E73E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муниципальной услуги (в натуральных показателях)</w:t>
            </w: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социальные услуги</w:t>
            </w:r>
          </w:p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 w:rsidP="00AE3C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в пределах допустимых отклонений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07555D" w:rsidTr="00F22C5B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Оказание консультативной, психологической, педагогической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характеризующие объем и (или) качество муниципальной услуги</w:t>
            </w: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семей усыновивших, (удочеривших)  под опеку (попечительство) ребёнка, которым оказана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07555D" w:rsidTr="00F22C5B">
        <w:trPr>
          <w:trHeight w:val="126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 укомплектованности штатными единицами по сопровождению замещающих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 w:rsidP="008249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24945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</w:tc>
      </w:tr>
      <w:tr w:rsidR="0007555D" w:rsidTr="00F22C5B">
        <w:trPr>
          <w:trHeight w:val="33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муниципальной услуги (в натуральных показателях)</w:t>
            </w:r>
          </w:p>
        </w:tc>
      </w:tr>
      <w:tr w:rsidR="0007555D" w:rsidTr="00DD4D6D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численность семей, получивших социальные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DD4D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7555D">
              <w:rPr>
                <w:rFonts w:ascii="Times New Roman" w:hAnsi="Times New Roman"/>
              </w:rPr>
              <w:t>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07555D" w:rsidTr="00F22C5B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устройству детей на воспитание в семью</w:t>
            </w: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характеризующие объем и (или) качество муниципальной услуги</w:t>
            </w: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получивших консультации по вопросам семейного устройства и вопросам профилактики социального сиротства из общего числа обратившихся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отчет,</w:t>
            </w:r>
          </w:p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</w:t>
            </w: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 укомплектованности </w:t>
            </w:r>
            <w:r>
              <w:rPr>
                <w:rFonts w:ascii="Times New Roman" w:hAnsi="Times New Roman"/>
              </w:rPr>
              <w:lastRenderedPageBreak/>
              <w:t>штатными единицами по содействию устройству детей на воспитание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45" w:rsidRDefault="0082494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8249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детей, получивших консультативную, психологическую, педагогическую, юридическую, социальную и иную помощь в целях профилактики социального сиротства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отчет,</w:t>
            </w:r>
          </w:p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</w:t>
            </w: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</w:tc>
      </w:tr>
      <w:tr w:rsidR="0007555D" w:rsidTr="00F22C5B">
        <w:trPr>
          <w:trHeight w:val="21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муниципальной услуги (в натуральных показателях)</w:t>
            </w:r>
          </w:p>
        </w:tc>
      </w:tr>
      <w:tr w:rsidR="0007555D" w:rsidTr="00194967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детей, переданных на воспитание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DD4D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7555D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1949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7555D">
              <w:rPr>
                <w:rFonts w:ascii="Times New Roman" w:hAnsi="Times New Roman"/>
              </w:rPr>
              <w:t>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194967" w:rsidP="00AE3C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работа по устройству детей в семью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отчет, приказ, журналы</w:t>
            </w:r>
          </w:p>
        </w:tc>
      </w:tr>
      <w:tr w:rsidR="0007555D" w:rsidTr="00F22C5B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Психолого-медико-педагогическая реабилитация детей</w:t>
            </w: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характеризующие объем и (или) качество муниципальной услуги</w:t>
            </w:r>
          </w:p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воспитанников, которым оказана психологическая (психолого-педагогическая) помощь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отчет, журнал, индивидуальный план развития и жизнеустройства ребенка</w:t>
            </w:r>
          </w:p>
        </w:tc>
      </w:tr>
      <w:tr w:rsidR="0007555D" w:rsidTr="00F22C5B">
        <w:trPr>
          <w:trHeight w:val="76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воспитанников, охваченных диспансеризацией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отчет, карта диспансеризации </w:t>
            </w: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детей, своевременно охваченных вакцинацией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отчет, прививочные карты</w:t>
            </w: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муниципальной услуги (в натуральных показателях)</w:t>
            </w:r>
          </w:p>
        </w:tc>
      </w:tr>
      <w:tr w:rsidR="0007555D" w:rsidTr="00F22C5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5D" w:rsidRDefault="0007555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социальные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5D" w:rsidRDefault="0007555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7555D" w:rsidRDefault="0007555D" w:rsidP="00F22C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 w:rsidP="00F22C5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 пределах допустимых отклонений. На начало отчетного периода в учреждении воспитывалось 42 ребенка на конец отчетного периода 50. Среднесписочный состав воспитанников за 12 месяцев 2019 года 46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5D" w:rsidRDefault="000755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</w:tbl>
    <w:p w:rsidR="00E73E1E" w:rsidRDefault="00E73E1E" w:rsidP="00E73E1E">
      <w:pPr>
        <w:pStyle w:val="a3"/>
        <w:rPr>
          <w:rFonts w:ascii="Times New Roman" w:hAnsi="Times New Roman"/>
        </w:rPr>
      </w:pPr>
    </w:p>
    <w:p w:rsidR="00E73E1E" w:rsidRDefault="00E73E1E" w:rsidP="00E73E1E">
      <w:pPr>
        <w:pStyle w:val="a3"/>
        <w:rPr>
          <w:rFonts w:ascii="Times New Roman" w:hAnsi="Times New Roman"/>
        </w:rPr>
      </w:pPr>
    </w:p>
    <w:p w:rsidR="00E73E1E" w:rsidRDefault="00E73E1E" w:rsidP="00E73E1E">
      <w:pPr>
        <w:pStyle w:val="a3"/>
        <w:rPr>
          <w:rFonts w:ascii="Times New Roman" w:hAnsi="Times New Roman"/>
        </w:rPr>
      </w:pPr>
    </w:p>
    <w:p w:rsidR="00E73E1E" w:rsidRDefault="00E73E1E" w:rsidP="00E73E1E">
      <w:pPr>
        <w:pStyle w:val="a3"/>
      </w:pPr>
      <w:r>
        <w:rPr>
          <w:rFonts w:ascii="Times New Roman" w:hAnsi="Times New Roman"/>
        </w:rPr>
        <w:t xml:space="preserve">Директор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И.В. Машкова</w:t>
      </w:r>
    </w:p>
    <w:p w:rsidR="002F4E8C" w:rsidRDefault="002F4E8C"/>
    <w:sectPr w:rsidR="002F4E8C" w:rsidSect="00E73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43"/>
    <w:rsid w:val="0007555D"/>
    <w:rsid w:val="00194967"/>
    <w:rsid w:val="0019557E"/>
    <w:rsid w:val="001A4512"/>
    <w:rsid w:val="002F4E8C"/>
    <w:rsid w:val="006954F6"/>
    <w:rsid w:val="00824945"/>
    <w:rsid w:val="00B85962"/>
    <w:rsid w:val="00C02543"/>
    <w:rsid w:val="00DD4D6D"/>
    <w:rsid w:val="00E73E1E"/>
    <w:rsid w:val="00F2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E1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73E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C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E1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73E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C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Юля</cp:lastModifiedBy>
  <cp:revision>2</cp:revision>
  <cp:lastPrinted>2021-01-14T06:12:00Z</cp:lastPrinted>
  <dcterms:created xsi:type="dcterms:W3CDTF">2021-01-14T11:14:00Z</dcterms:created>
  <dcterms:modified xsi:type="dcterms:W3CDTF">2021-01-14T11:14:00Z</dcterms:modified>
</cp:coreProperties>
</file>