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B2D37" w:rsidRDefault="007B1432" w:rsidP="007B14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432" w:rsidRPr="007B2D37" w:rsidRDefault="00A77329" w:rsidP="007B14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Отчет о деятельности</w:t>
      </w:r>
      <w:bookmarkStart w:id="0" w:name="_GoBack"/>
      <w:bookmarkEnd w:id="0"/>
    </w:p>
    <w:p w:rsidR="007B1432" w:rsidRPr="007B2D37" w:rsidRDefault="007B1432" w:rsidP="007B1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32" w:rsidRPr="007B2D37" w:rsidRDefault="007B1432" w:rsidP="007B143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2D37">
        <w:rPr>
          <w:rFonts w:ascii="Times New Roman" w:hAnsi="Times New Roman" w:cs="Times New Roman"/>
          <w:sz w:val="32"/>
          <w:szCs w:val="32"/>
        </w:rPr>
        <w:t>Муниципального бюджетного учреждения города Челябинска</w:t>
      </w:r>
    </w:p>
    <w:p w:rsidR="007B1432" w:rsidRPr="007B2D37" w:rsidRDefault="007B1432" w:rsidP="007B143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2D37">
        <w:rPr>
          <w:rFonts w:ascii="Times New Roman" w:hAnsi="Times New Roman" w:cs="Times New Roman"/>
          <w:sz w:val="32"/>
          <w:szCs w:val="32"/>
        </w:rPr>
        <w:t xml:space="preserve">«Центр помощи детям, оставшимся без попечения родителей «Солнечный» </w:t>
      </w:r>
    </w:p>
    <w:p w:rsidR="007B1432" w:rsidRPr="007B2D37" w:rsidRDefault="007B1432" w:rsidP="007B143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32" w:rsidRPr="007B2D37" w:rsidRDefault="008025BE" w:rsidP="007B143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2020</w:t>
      </w:r>
      <w:r w:rsidR="007B1432" w:rsidRPr="007B2D37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B1432" w:rsidRPr="007B2D37" w:rsidRDefault="007B1432" w:rsidP="007B143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31915969"/>
        <w:docPartObj>
          <w:docPartGallery w:val="Table of Contents"/>
          <w:docPartUnique/>
        </w:docPartObj>
      </w:sdtPr>
      <w:sdtEndPr/>
      <w:sdtContent>
        <w:p w:rsidR="003939AF" w:rsidRDefault="003939AF" w:rsidP="007B1432">
          <w:pPr>
            <w:pStyle w:val="af0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7B1432" w:rsidRPr="00DC3CC2" w:rsidRDefault="007B1432" w:rsidP="007B1432">
          <w:pPr>
            <w:pStyle w:val="af0"/>
            <w:jc w:val="center"/>
            <w:rPr>
              <w:rFonts w:ascii="Times New Roman" w:hAnsi="Times New Roman" w:cs="Times New Roman"/>
              <w:color w:val="auto"/>
            </w:rPr>
          </w:pPr>
          <w:r w:rsidRPr="00DC3CC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B1432" w:rsidRPr="00DC3CC2" w:rsidRDefault="007B1432" w:rsidP="007B1432">
          <w:pPr>
            <w:rPr>
              <w:lang w:eastAsia="ru-RU"/>
            </w:rPr>
          </w:pPr>
        </w:p>
        <w:p w:rsidR="007B1432" w:rsidRDefault="007B1432" w:rsidP="007B1432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066301" w:history="1">
            <w:r w:rsidRPr="00D2141D">
              <w:rPr>
                <w:rStyle w:val="a7"/>
              </w:rPr>
              <w:t>I.</w:t>
            </w:r>
            <w:r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Pr="00D2141D">
              <w:rPr>
                <w:rStyle w:val="a7"/>
              </w:rPr>
              <w:t>Общие сведения об организации.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_Toc30066301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30066302" w:history="1">
            <w:r w:rsidR="007B1432" w:rsidRPr="00D2141D">
              <w:rPr>
                <w:rStyle w:val="a7"/>
                <w:rFonts w:eastAsiaTheme="majorEastAsia"/>
              </w:rPr>
              <w:t>1.1. Цели и задачи: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_Toc30066302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3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30066303" w:history="1">
            <w:r w:rsidR="007B1432" w:rsidRPr="00D2141D">
              <w:rPr>
                <w:rStyle w:val="a7"/>
                <w:rFonts w:eastAsiaTheme="majorEastAsia"/>
              </w:rPr>
              <w:t>1.2. Основные виды деятельности: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_Toc30066303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4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30066304" w:history="1">
            <w:r w:rsidR="007B1432" w:rsidRPr="00D2141D">
              <w:rPr>
                <w:rStyle w:val="a7"/>
                <w:rFonts w:eastAsiaTheme="majorEastAsia"/>
              </w:rPr>
              <w:t>1.3.Сведения об условиях содержания, воспитания и получения образования детьми.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_Toc30066304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5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30066305" w:history="1">
            <w:r w:rsidR="007B1432" w:rsidRPr="00D2141D">
              <w:rPr>
                <w:rStyle w:val="a7"/>
              </w:rPr>
              <w:t>II. Сведения о численности, структуре и составе работников учреждения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_Toc30066305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6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30066306" w:history="1">
            <w:r w:rsidR="007B1432" w:rsidRPr="00D2141D">
              <w:rPr>
                <w:rStyle w:val="a7"/>
              </w:rPr>
              <w:t>III. Информация о численности воспитанников и их возрастных группах.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_Toc30066306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6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30066307" w:history="1">
            <w:r w:rsidR="007B1432" w:rsidRPr="00D2141D">
              <w:rPr>
                <w:rStyle w:val="a7"/>
              </w:rPr>
              <w:t>IV. Анализ социально-правовой работы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_Toc30066307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7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30066308" w:history="1">
            <w:r w:rsidR="007B1432" w:rsidRPr="00D2141D">
              <w:rPr>
                <w:rStyle w:val="a7"/>
              </w:rPr>
              <w:t>V. Анализ лечебно-оздоровительной работы медицинской службы.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_Toc30066308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21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30066309" w:history="1">
            <w:r w:rsidR="007B1432" w:rsidRPr="00D2141D">
              <w:rPr>
                <w:rStyle w:val="a7"/>
              </w:rPr>
              <w:t>VI. Психолого – педагогическое сопровождение педагогического процесса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_Toc30066309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23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30066310" w:history="1">
            <w:r w:rsidR="007B1432" w:rsidRPr="00D2141D">
              <w:rPr>
                <w:rStyle w:val="a7"/>
              </w:rPr>
              <w:t>VII. Воспитательная работа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_Toc30066310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38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30066311" w:history="1">
            <w:r w:rsidR="007B1432" w:rsidRPr="00D2141D">
              <w:rPr>
                <w:rStyle w:val="a7"/>
                <w:rFonts w:eastAsiaTheme="majorEastAsia"/>
                <w:b/>
              </w:rPr>
              <w:t>7.1. Гражданско-патриотическое воспитание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_Toc30066311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39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30066312" w:history="1">
            <w:r w:rsidR="007B1432" w:rsidRPr="00D2141D">
              <w:rPr>
                <w:rStyle w:val="a7"/>
                <w:rFonts w:eastAsiaTheme="majorEastAsia"/>
                <w:b/>
              </w:rPr>
              <w:t>7.2. Нравственное и духовное воспитание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_Toc30066312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40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30066313" w:history="1">
            <w:r w:rsidR="007B1432" w:rsidRPr="00D2141D">
              <w:rPr>
                <w:rStyle w:val="a7"/>
                <w:rFonts w:eastAsiaTheme="majorEastAsia"/>
                <w:b/>
              </w:rPr>
              <w:t>7.3. Правовое, семейное воспитание.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_Toc30066313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41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30066314" w:history="1">
            <w:r w:rsidR="007B1432" w:rsidRPr="00D2141D">
              <w:rPr>
                <w:rStyle w:val="a7"/>
                <w:rFonts w:eastAsiaTheme="majorEastAsia"/>
                <w:b/>
              </w:rPr>
              <w:t>7.4. Трудовое, экономическое воспитание и профессиональное самоопределение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_Toc30066314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42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30066315" w:history="1">
            <w:r w:rsidR="007B1432" w:rsidRPr="00D2141D">
              <w:rPr>
                <w:rStyle w:val="a7"/>
                <w:rFonts w:eastAsiaTheme="majorEastAsia"/>
                <w:b/>
              </w:rPr>
              <w:t>7.5. Здоровьесберегающее воспитание. Основы жизнеобеспечения.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_Toc30066315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44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30066316" w:history="1">
            <w:r w:rsidR="007B1432" w:rsidRPr="00D2141D">
              <w:rPr>
                <w:rStyle w:val="a7"/>
                <w:rFonts w:eastAsiaTheme="majorEastAsia"/>
                <w:b/>
              </w:rPr>
              <w:t>7.6. Творческое развитие. Эстетическое воспитание.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_Toc30066316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45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30066317" w:history="1">
            <w:r w:rsidR="007B1432" w:rsidRPr="00D2141D">
              <w:rPr>
                <w:rStyle w:val="a7"/>
                <w:rFonts w:eastAsiaTheme="majorEastAsia"/>
                <w:b/>
              </w:rPr>
              <w:t>7.7 Физкультурно-оздоровительная и спортивная работа.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_Toc30066317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47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30066318" w:history="1">
            <w:r w:rsidR="007B1432" w:rsidRPr="00D2141D">
              <w:rPr>
                <w:rStyle w:val="a7"/>
                <w:rFonts w:eastAsiaTheme="majorEastAsia"/>
                <w:b/>
                <w:lang w:bidi="hi-IN"/>
              </w:rPr>
              <w:t>7.8. Анализ работы театрального коллектива «Домовенок»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_Toc30066318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49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30066319" w:history="1">
            <w:r w:rsidR="007B1432" w:rsidRPr="00D2141D">
              <w:rPr>
                <w:rStyle w:val="a7"/>
              </w:rPr>
              <w:t>XI. Анализ финансово-хозяйственной деятельности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_Toc30066319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53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F0247D" w:rsidP="007B1432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30066320" w:history="1">
            <w:r w:rsidR="007B1432" w:rsidRPr="00D2141D">
              <w:rPr>
                <w:rStyle w:val="a7"/>
              </w:rPr>
              <w:t>ХII. Основные направления развития учреждения в ближайшей перспективе.</w:t>
            </w:r>
            <w:r w:rsidR="007B1432">
              <w:rPr>
                <w:webHidden/>
              </w:rPr>
              <w:tab/>
            </w:r>
            <w:r w:rsidR="007B1432">
              <w:rPr>
                <w:webHidden/>
              </w:rPr>
              <w:fldChar w:fldCharType="begin"/>
            </w:r>
            <w:r w:rsidR="007B1432">
              <w:rPr>
                <w:webHidden/>
              </w:rPr>
              <w:instrText xml:space="preserve"> PAGEREF _Toc30066320 \h </w:instrText>
            </w:r>
            <w:r w:rsidR="007B1432">
              <w:rPr>
                <w:webHidden/>
              </w:rPr>
            </w:r>
            <w:r w:rsidR="007B1432">
              <w:rPr>
                <w:webHidden/>
              </w:rPr>
              <w:fldChar w:fldCharType="separate"/>
            </w:r>
            <w:r w:rsidR="00C909D0">
              <w:rPr>
                <w:webHidden/>
              </w:rPr>
              <w:t>54</w:t>
            </w:r>
            <w:r w:rsidR="007B1432">
              <w:rPr>
                <w:webHidden/>
              </w:rPr>
              <w:fldChar w:fldCharType="end"/>
            </w:r>
          </w:hyperlink>
        </w:p>
        <w:p w:rsidR="007B1432" w:rsidRDefault="007B1432" w:rsidP="007B1432">
          <w:r>
            <w:rPr>
              <w:b/>
              <w:bCs/>
            </w:rPr>
            <w:fldChar w:fldCharType="end"/>
          </w:r>
        </w:p>
      </w:sdtContent>
    </w:sdt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601FBE">
      <w:pPr>
        <w:pStyle w:val="1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74269641"/>
      <w:bookmarkStart w:id="2" w:name="_Toc504562460"/>
      <w:bookmarkStart w:id="3" w:name="_Toc30066301"/>
      <w:r w:rsidRPr="00790904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Общие сведения об организации.</w:t>
      </w:r>
      <w:bookmarkEnd w:id="1"/>
      <w:bookmarkEnd w:id="2"/>
      <w:bookmarkEnd w:id="3"/>
    </w:p>
    <w:p w:rsidR="007B1432" w:rsidRPr="00790904" w:rsidRDefault="007B1432" w:rsidP="007B143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904">
        <w:rPr>
          <w:rFonts w:ascii="Times New Roman" w:hAnsi="Times New Roman" w:cs="Times New Roman"/>
          <w:sz w:val="24"/>
          <w:szCs w:val="24"/>
        </w:rPr>
        <w:t>Учреждение</w:t>
      </w:r>
      <w:r w:rsidRPr="00790904">
        <w:rPr>
          <w:rFonts w:ascii="Times New Roman" w:hAnsi="Times New Roman" w:cs="Times New Roman"/>
          <w:sz w:val="24"/>
          <w:szCs w:val="24"/>
          <w:lang w:eastAsia="ru-RU"/>
        </w:rPr>
        <w:t xml:space="preserve"> было организовано 22.07.1985 г. 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904">
        <w:rPr>
          <w:rFonts w:ascii="Times New Roman" w:hAnsi="Times New Roman" w:cs="Times New Roman"/>
          <w:sz w:val="24"/>
          <w:szCs w:val="24"/>
        </w:rPr>
        <w:t>С 21.01.2016г. муниципальное бюджетное образовательное учреждение для детей-сирот и детей, оставшихся без попечения родителей, детский дом № 14 г. Челябинска переименовано в муниципальное бюджетное учреждение города Челябинска «Центр помощи детям, оставшимся без попечения родителей, «Солнечный» (Основание:</w:t>
      </w:r>
      <w:proofErr w:type="gramEnd"/>
      <w:r w:rsidRPr="00790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904">
        <w:rPr>
          <w:rFonts w:ascii="Times New Roman" w:hAnsi="Times New Roman" w:cs="Times New Roman"/>
          <w:sz w:val="24"/>
          <w:szCs w:val="24"/>
        </w:rPr>
        <w:t>Изменение № 10 к Уставу муниципального бюджетного образовательного учреждения для детей-сирот и детей, оставшихся без попечения родителей, детский дом № 14 г. Челябинска утверждено приказом Комитета социальной политики города Челябинска от 18.12.2015г.  № 656.).</w:t>
      </w:r>
      <w:proofErr w:type="gramEnd"/>
    </w:p>
    <w:p w:rsidR="001E557E" w:rsidRDefault="001E557E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B5E50" w:rsidRDefault="001B5E50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029F">
        <w:rPr>
          <w:rFonts w:ascii="Times New Roman" w:hAnsi="Times New Roman" w:cs="Times New Roman"/>
          <w:b/>
          <w:sz w:val="24"/>
          <w:szCs w:val="24"/>
        </w:rPr>
        <w:t>Учредитель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Комитет социальной политики города Челябинска.</w:t>
      </w:r>
    </w:p>
    <w:p w:rsidR="001B5E50" w:rsidRDefault="001B5E50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029F">
        <w:rPr>
          <w:rFonts w:ascii="Times New Roman" w:hAnsi="Times New Roman" w:cs="Times New Roman"/>
          <w:b/>
          <w:sz w:val="24"/>
          <w:szCs w:val="24"/>
        </w:rPr>
        <w:t>Организационно-правовая форма:</w:t>
      </w:r>
      <w:r>
        <w:rPr>
          <w:rFonts w:ascii="Times New Roman" w:hAnsi="Times New Roman" w:cs="Times New Roman"/>
          <w:sz w:val="24"/>
          <w:szCs w:val="24"/>
        </w:rPr>
        <w:t xml:space="preserve"> бюджетное учреждение</w:t>
      </w:r>
      <w:r w:rsidR="00A27D3B">
        <w:rPr>
          <w:rFonts w:ascii="Times New Roman" w:hAnsi="Times New Roman" w:cs="Times New Roman"/>
          <w:sz w:val="24"/>
          <w:szCs w:val="24"/>
        </w:rPr>
        <w:t>.</w:t>
      </w:r>
    </w:p>
    <w:p w:rsidR="00A27D3B" w:rsidRDefault="004E4E84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029F">
        <w:rPr>
          <w:rFonts w:ascii="Times New Roman" w:hAnsi="Times New Roman" w:cs="Times New Roman"/>
          <w:b/>
          <w:sz w:val="24"/>
          <w:szCs w:val="24"/>
        </w:rPr>
        <w:t>Форма собственности: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муниципальная.</w:t>
      </w:r>
    </w:p>
    <w:p w:rsidR="004E4E84" w:rsidRDefault="004E4E84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029F">
        <w:rPr>
          <w:rFonts w:ascii="Times New Roman" w:hAnsi="Times New Roman" w:cs="Times New Roman"/>
          <w:b/>
          <w:sz w:val="24"/>
          <w:szCs w:val="24"/>
        </w:rPr>
        <w:t>Тип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организация, оказывающая социальные услуги</w:t>
      </w:r>
    </w:p>
    <w:p w:rsidR="001E557E" w:rsidRPr="00790904" w:rsidRDefault="001E557E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Муниципальное бюджетное учреждение города Челябинска «Центр помощи детям, оставшимся без попечения родителей, «Солнечный  имеет  лицензии:</w:t>
      </w:r>
    </w:p>
    <w:p w:rsidR="007B1432" w:rsidRPr="00790904" w:rsidRDefault="007B1432" w:rsidP="00601FB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 серии 74 Л 02 № 0001906 </w:t>
      </w:r>
      <w:r w:rsidR="008025BE">
        <w:rPr>
          <w:rFonts w:ascii="Times New Roman" w:hAnsi="Times New Roman" w:cs="Times New Roman"/>
          <w:sz w:val="24"/>
          <w:szCs w:val="24"/>
        </w:rPr>
        <w:t>от 09.06.2016г., срок действия -</w:t>
      </w:r>
      <w:r w:rsidRPr="00790904">
        <w:rPr>
          <w:rFonts w:ascii="Times New Roman" w:hAnsi="Times New Roman" w:cs="Times New Roman"/>
          <w:sz w:val="24"/>
          <w:szCs w:val="24"/>
        </w:rPr>
        <w:t xml:space="preserve"> бессрочно</w:t>
      </w:r>
    </w:p>
    <w:p w:rsidR="008025BE" w:rsidRDefault="007B1432" w:rsidP="00601FB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на медицинскую деятельность – серия ФС - 1 № ФС-7401001119</w:t>
      </w:r>
      <w:r w:rsidR="008025BE">
        <w:rPr>
          <w:rFonts w:ascii="Times New Roman" w:hAnsi="Times New Roman" w:cs="Times New Roman"/>
          <w:sz w:val="24"/>
          <w:szCs w:val="24"/>
        </w:rPr>
        <w:t xml:space="preserve"> от 03.09.2009г., срок действия –</w:t>
      </w:r>
      <w:r w:rsidRPr="00790904">
        <w:rPr>
          <w:rFonts w:ascii="Times New Roman" w:hAnsi="Times New Roman" w:cs="Times New Roman"/>
          <w:sz w:val="24"/>
          <w:szCs w:val="24"/>
        </w:rPr>
        <w:t xml:space="preserve"> бессрочно</w:t>
      </w:r>
    </w:p>
    <w:p w:rsidR="0095029F" w:rsidRDefault="008025BE" w:rsidP="00601FB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деятельности по перевозкам пассажиров и иных лиц автобусами</w:t>
      </w:r>
      <w:r w:rsidR="0095029F">
        <w:rPr>
          <w:rFonts w:ascii="Times New Roman" w:hAnsi="Times New Roman" w:cs="Times New Roman"/>
          <w:sz w:val="24"/>
          <w:szCs w:val="24"/>
        </w:rPr>
        <w:t xml:space="preserve"> иных лиц лицензиата для собственных нужд, регистрационный номер АК-74-200014 от 15.01.2020 г., выдана: Министерством транспорта Российской Федерации Федеральной службы по надзору в сфере транспорта</w:t>
      </w:r>
    </w:p>
    <w:p w:rsidR="007B1432" w:rsidRPr="00790904" w:rsidRDefault="0095029F" w:rsidP="001D3F93">
      <w:pPr>
        <w:pStyle w:val="a5"/>
        <w:tabs>
          <w:tab w:val="left" w:pos="1095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детей-сирот и детей, оставшихся без попечения родителей по               муниципальному заданию на 2020 год </w:t>
      </w:r>
      <w:r w:rsidR="001D3F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F93">
        <w:rPr>
          <w:rFonts w:ascii="Times New Roman" w:hAnsi="Times New Roman" w:cs="Times New Roman"/>
          <w:sz w:val="24"/>
          <w:szCs w:val="24"/>
        </w:rPr>
        <w:t>47 человек</w:t>
      </w:r>
    </w:p>
    <w:p w:rsidR="007B1432" w:rsidRPr="00790904" w:rsidRDefault="007B1432" w:rsidP="007B143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904">
        <w:rPr>
          <w:rFonts w:ascii="Times New Roman" w:hAnsi="Times New Roman" w:cs="Times New Roman"/>
          <w:b/>
          <w:sz w:val="24"/>
          <w:szCs w:val="24"/>
        </w:rPr>
        <w:t>Адрес:</w:t>
      </w:r>
    </w:p>
    <w:p w:rsidR="007B1432" w:rsidRPr="00790904" w:rsidRDefault="007B1432" w:rsidP="007B143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РФ, Челябинская область,  г. Челябинск, </w:t>
      </w:r>
    </w:p>
    <w:p w:rsidR="007B1432" w:rsidRPr="00790904" w:rsidRDefault="007B1432" w:rsidP="007B143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ул. Солнечная 14В</w:t>
      </w:r>
    </w:p>
    <w:p w:rsidR="007B1432" w:rsidRPr="00790904" w:rsidRDefault="007B1432" w:rsidP="007B143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Почтовый адрес:454014 Челябинская область, г. Челябинск, ул. Солнечная 14В</w:t>
      </w:r>
    </w:p>
    <w:p w:rsidR="007B1432" w:rsidRPr="00790904" w:rsidRDefault="007B1432" w:rsidP="007B143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hyperlink r:id="rId9" w:history="1">
        <w:r w:rsidRPr="007909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detdom</w:t>
        </w:r>
        <w:r w:rsidRPr="00790904">
          <w:rPr>
            <w:rStyle w:val="a7"/>
            <w:rFonts w:ascii="Times New Roman" w:hAnsi="Times New Roman" w:cs="Times New Roman"/>
            <w:sz w:val="24"/>
            <w:szCs w:val="24"/>
          </w:rPr>
          <w:t>14@</w:t>
        </w:r>
        <w:r w:rsidRPr="007909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79090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909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B1432" w:rsidRPr="00790904" w:rsidRDefault="007B1432" w:rsidP="007B143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1432" w:rsidRPr="00F15DC7" w:rsidRDefault="007B1432" w:rsidP="007B1432">
      <w:pPr>
        <w:pStyle w:val="a5"/>
        <w:ind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474269642"/>
      <w:bookmarkStart w:id="5" w:name="_Toc504562461"/>
      <w:bookmarkStart w:id="6" w:name="_Toc30066302"/>
      <w:r w:rsidRPr="00F15DC7">
        <w:rPr>
          <w:rFonts w:ascii="Times New Roman" w:hAnsi="Times New Roman" w:cs="Times New Roman"/>
          <w:sz w:val="24"/>
          <w:szCs w:val="24"/>
        </w:rPr>
        <w:t>1.1. Цели и задачи:</w:t>
      </w:r>
      <w:bookmarkEnd w:id="4"/>
      <w:bookmarkEnd w:id="5"/>
      <w:bookmarkEnd w:id="6"/>
    </w:p>
    <w:p w:rsidR="007B1432" w:rsidRPr="00790904" w:rsidRDefault="007B1432" w:rsidP="007B143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Учреждение создано для выполнения работ, оказания услуг в целях обеспечения реализации отдельных государственных полномочий в сфере социальной защиты, переданных органам местного самоуправления федеральными законами и законами Челябинской области.</w:t>
      </w:r>
    </w:p>
    <w:p w:rsidR="007B1432" w:rsidRPr="00790904" w:rsidRDefault="007B1432" w:rsidP="007B14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Целями деятельности  Учреждения являются:</w:t>
      </w:r>
    </w:p>
    <w:p w:rsidR="007B1432" w:rsidRPr="00790904" w:rsidRDefault="007B1432" w:rsidP="007B1432">
      <w:pPr>
        <w:pStyle w:val="a3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Содержание детей-сирот и детей, оставшихся без попечения родителей, воспитание, реабилитация, социальная адаптация воспитанников, подготовка их к проживанию в замещающих семьях;</w:t>
      </w:r>
    </w:p>
    <w:p w:rsidR="007B1432" w:rsidRPr="00790904" w:rsidRDefault="007B1432" w:rsidP="007B1432">
      <w:pPr>
        <w:pStyle w:val="a3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Оказание содействия семейному устройству детей-сирот и детей, оставшихся без попечения родителей, в том числе с ограниченными возможностями здоровья;</w:t>
      </w:r>
    </w:p>
    <w:p w:rsidR="007B1432" w:rsidRPr="00790904" w:rsidRDefault="007B1432" w:rsidP="007B1432">
      <w:pPr>
        <w:pStyle w:val="a3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Профилактика безнадзорности и беспризорности несовершеннолетних;</w:t>
      </w:r>
    </w:p>
    <w:p w:rsidR="007B1432" w:rsidRPr="00790904" w:rsidRDefault="007B1432" w:rsidP="007B1432">
      <w:pPr>
        <w:pStyle w:val="a3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Комплексное сопровождение замещающих семей;</w:t>
      </w:r>
    </w:p>
    <w:p w:rsidR="007B1432" w:rsidRPr="00790904" w:rsidRDefault="007B1432" w:rsidP="007B1432">
      <w:pPr>
        <w:pStyle w:val="a3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lastRenderedPageBreak/>
        <w:t>Сопровождение лиц из числа детей-сирот и детей, оставшихся без попечения родителей, завершивших пребывание в бюджетном учреждении.</w:t>
      </w:r>
    </w:p>
    <w:p w:rsidR="007B1432" w:rsidRPr="00790904" w:rsidRDefault="007B1432" w:rsidP="007B143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Предметом деятельности  учреждения являются социальное обслуживание детей-сирот и детей, оставшихся без попечения родителей, в возрасте от3 до 18 лет, оказание социальных, правовых, психологических и педагогических услуг, образовательная деятельность по дополнительным общеобразовательным программам.</w:t>
      </w:r>
    </w:p>
    <w:p w:rsidR="007B1432" w:rsidRPr="00F15DC7" w:rsidRDefault="007B1432" w:rsidP="007B1432">
      <w:pPr>
        <w:pStyle w:val="2"/>
        <w:spacing w:line="240" w:lineRule="auto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474269643"/>
      <w:bookmarkStart w:id="8" w:name="_Toc504562462"/>
      <w:bookmarkStart w:id="9" w:name="_Toc30066303"/>
      <w:r w:rsidRPr="00F15DC7">
        <w:rPr>
          <w:rFonts w:ascii="Times New Roman" w:hAnsi="Times New Roman" w:cs="Times New Roman"/>
          <w:b w:val="0"/>
          <w:color w:val="auto"/>
          <w:sz w:val="24"/>
          <w:szCs w:val="24"/>
        </w:rPr>
        <w:t>1.2. Основные виды деятельности:</w:t>
      </w:r>
      <w:bookmarkEnd w:id="7"/>
      <w:bookmarkEnd w:id="8"/>
      <w:bookmarkEnd w:id="9"/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Учреждение осуществляет в установленном законодательством Российской Федерации порядке следующие виды основной деятельности: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Круглосуточный прием и содержание детей, в том числе создание условий пребывания детей, приближенных к </w:t>
      </w:r>
      <w:proofErr w:type="gramStart"/>
      <w:r w:rsidRPr="00790904">
        <w:rPr>
          <w:rFonts w:ascii="Times New Roman" w:hAnsi="Times New Roman" w:cs="Times New Roman"/>
          <w:sz w:val="24"/>
          <w:szCs w:val="24"/>
        </w:rPr>
        <w:t>семейным</w:t>
      </w:r>
      <w:proofErr w:type="gramEnd"/>
      <w:r w:rsidRPr="00790904">
        <w:rPr>
          <w:rFonts w:ascii="Times New Roman" w:hAnsi="Times New Roman" w:cs="Times New Roman"/>
          <w:sz w:val="24"/>
          <w:szCs w:val="24"/>
        </w:rPr>
        <w:t xml:space="preserve"> и обеспечивающих безопасность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</w:t>
      </w:r>
      <w:proofErr w:type="spellStart"/>
      <w:r w:rsidRPr="00790904">
        <w:rPr>
          <w:rFonts w:ascii="Times New Roman" w:hAnsi="Times New Roman" w:cs="Times New Roman"/>
          <w:sz w:val="24"/>
          <w:szCs w:val="24"/>
        </w:rPr>
        <w:t>самообслуживающему</w:t>
      </w:r>
      <w:proofErr w:type="spellEnd"/>
      <w:r w:rsidRPr="00790904">
        <w:rPr>
          <w:rFonts w:ascii="Times New Roman" w:hAnsi="Times New Roman" w:cs="Times New Roman"/>
          <w:sz w:val="24"/>
          <w:szCs w:val="24"/>
        </w:rPr>
        <w:t xml:space="preserve"> труду, мероприятиям по благоустройству территории, в учебных мастерских и подсобных  хозяйствах;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Осуществление полномочий опекуна (попечителя) в отношении детей, в том числе защита прав и законных интересов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Деятельность по предупреждению нарушения личных неимущественных и имущественных прав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Консультативная, психологическая, педагогическая, юридическая, социальная и иная помощь родителям детей, находящихся в Учреждении, в целях обеспечения возможности восстановления родителей в родительских правах или отмены ограничения родительских прав;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904">
        <w:rPr>
          <w:rFonts w:ascii="Times New Roman" w:hAnsi="Times New Roman" w:cs="Times New Roman"/>
          <w:sz w:val="24"/>
          <w:szCs w:val="24"/>
        </w:rPr>
        <w:t>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 по такой подготовке;</w:t>
      </w:r>
      <w:proofErr w:type="gramEnd"/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Подготовка детей к усыновлению (удочерению) и передаче под опеку (попечительство);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Восстановление нарушенных прав детей и представление интересов детей в отношениях с любыми физическими и юридическими  лицами, в том числе в судах;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Психолого-медико-педагогическая реабилитация детей,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к обществу;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Оказание комплексной психолого-медико-педагогической, социальной и правовой помощи детям, в том числе реализация мероприятий по оказанию детям, психологической (психолого-педагогической) помощи, включая организацию </w:t>
      </w:r>
      <w:r w:rsidRPr="00790904">
        <w:rPr>
          <w:rFonts w:ascii="Times New Roman" w:hAnsi="Times New Roman" w:cs="Times New Roman"/>
          <w:sz w:val="24"/>
          <w:szCs w:val="24"/>
        </w:rPr>
        <w:lastRenderedPageBreak/>
        <w:t xml:space="preserve">психопрофилактической и </w:t>
      </w:r>
      <w:proofErr w:type="spellStart"/>
      <w:r w:rsidRPr="00790904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790904">
        <w:rPr>
          <w:rFonts w:ascii="Times New Roman" w:hAnsi="Times New Roman" w:cs="Times New Roman"/>
          <w:sz w:val="24"/>
          <w:szCs w:val="24"/>
        </w:rPr>
        <w:t xml:space="preserve"> работы, психологической помощи детям, возвращенным в Учреждение  после устройства на воспитание в семью;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Создание условий доступности получения детьми с ограниченными возможностями здоровья и детьми – инвалидами услуг, предоставляемых Учреждением;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Осуществление мероприятий по обеспечению оптимального физического и нервно-психического развития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Организация и оказание медицинской помощи детям, осуществляемой в порядке, устанавливаемом Министерством здравоохранения Российской Федерации;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Оказание детям квалифицированной  помощи в обучении и коррекции имеющихся проблем в развитии;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Осуществление реализации индивидуальных программ реабилитации детей-инвалидов;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 действующим законодательством Российской Федерации;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Ведение в установленном порядке личных дел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904">
        <w:rPr>
          <w:rFonts w:ascii="Times New Roman" w:hAnsi="Times New Roman" w:cs="Times New Roman"/>
          <w:sz w:val="24"/>
          <w:szCs w:val="24"/>
        </w:rPr>
        <w:t>Комплексное сопровождение замещающих семей (в том числе усыновившим (удочерившим) или принявшим под опеку (попечительство) ребенка, включая проведение периодического комплексного психолого-медико-педагогического обследования детей, переданных на воспитание в семьи, оказание им и их законным представителям, а также иным членам семьи консультативной, психологической, педагогической, юридической, социальной и иной помощи, направленной на обеспечение нормального воспитания и развития детей в замещающей семье;</w:t>
      </w:r>
      <w:proofErr w:type="gramEnd"/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в соответствии с законодательством Челябинской области;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904">
        <w:rPr>
          <w:rFonts w:ascii="Times New Roman" w:hAnsi="Times New Roman" w:cs="Times New Roman"/>
          <w:sz w:val="24"/>
          <w:szCs w:val="24"/>
        </w:rPr>
        <w:t>Оказание консультативной, психологической, педагогической, юридической и иной помощи лицам, усыновившим (удочерившим) или принявшим под опеку  (попечительство) ребенка;</w:t>
      </w:r>
      <w:proofErr w:type="gramEnd"/>
    </w:p>
    <w:p w:rsidR="007B1432" w:rsidRPr="00F15DC7" w:rsidRDefault="007B1432" w:rsidP="007B1432">
      <w:pPr>
        <w:pStyle w:val="2"/>
        <w:spacing w:line="240" w:lineRule="auto"/>
        <w:ind w:firstLine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474269644"/>
      <w:bookmarkStart w:id="11" w:name="_Toc504562463"/>
      <w:bookmarkStart w:id="12" w:name="_Toc30066304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1.3.</w:t>
      </w:r>
      <w:r w:rsidRPr="00F15DC7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 об условиях содержания, воспитания и получения образования детьми.</w:t>
      </w:r>
      <w:bookmarkEnd w:id="10"/>
      <w:bookmarkEnd w:id="11"/>
      <w:bookmarkEnd w:id="12"/>
    </w:p>
    <w:p w:rsidR="007B1432" w:rsidRPr="00790904" w:rsidRDefault="007B1432" w:rsidP="007B1432">
      <w:pPr>
        <w:pStyle w:val="a3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Учреждение имеет все необходимые условия для содержания, обучения и воспитания детей-сирот и детей, оставшихся без попечения родителей. </w:t>
      </w:r>
      <w:proofErr w:type="gramStart"/>
      <w:r w:rsidRPr="00790904">
        <w:rPr>
          <w:rFonts w:ascii="Times New Roman" w:hAnsi="Times New Roman" w:cs="Times New Roman"/>
          <w:sz w:val="24"/>
          <w:szCs w:val="24"/>
        </w:rPr>
        <w:t>Созданы комфортные благоприятные условия пребывания, приближенные к семейным и соответствующие установленным государственным санитарно-эпидемическим правилам и нормативам, требованиям пожарной безопасности.</w:t>
      </w:r>
      <w:proofErr w:type="gramEnd"/>
    </w:p>
    <w:p w:rsidR="007B1432" w:rsidRPr="00790904" w:rsidRDefault="007B1432" w:rsidP="007B1432">
      <w:pPr>
        <w:pStyle w:val="a3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Имеется необходимый набор помещений, соответствующее оснащение для содержания и развития детей: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Здание с жилыми помещениями. Дети проживают в группах по 8 человек. Каждая группа оборудована спальнями на 4 человека, игровой комнатой, сан</w:t>
      </w:r>
      <w:proofErr w:type="gramStart"/>
      <w:r w:rsidRPr="007909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0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9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90904">
        <w:rPr>
          <w:rFonts w:ascii="Times New Roman" w:hAnsi="Times New Roman" w:cs="Times New Roman"/>
          <w:sz w:val="24"/>
          <w:szCs w:val="24"/>
        </w:rPr>
        <w:t>злом и кухней.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Функционирует пищеблок, дети обеспечиваются 6 разовым питанием.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Имеется прачечная.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lastRenderedPageBreak/>
        <w:t>Имеется медицинский блок с процедурным кабинетом, 2 изолятора на 4 койки.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Работает библиотека с читальным залом.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Имеются трудовые мастерские для девочек и мальчиков.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Имеется спортивный и тренажерный залы.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Имеется актовый зал для проведения мероприятий.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Функционирует комната психологической разгрузки, изостудия, кабинет для занятий театрального коллектива.</w:t>
      </w:r>
    </w:p>
    <w:p w:rsidR="007B1432" w:rsidRPr="00790904" w:rsidRDefault="007B1432" w:rsidP="007B1432">
      <w:pPr>
        <w:pStyle w:val="a5"/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Режим дня воспитанников обеспечивает рациональное сочетание воспитательной и образовательной деятельности. Реализуются мероприятия по коррекции имеющихся проблем в развитии, обучении, поведении.</w:t>
      </w:r>
    </w:p>
    <w:p w:rsidR="007B1432" w:rsidRPr="00790904" w:rsidRDefault="007B1432" w:rsidP="007B1432">
      <w:pPr>
        <w:pStyle w:val="a5"/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Территория учреждения ограждена металлическим забором, въезд на территорию регламентирован. На территории имеются: хоккейная коробка, оборудованная площадка для прогулок, поликарбонатная теплица, цвето</w:t>
      </w:r>
      <w:r>
        <w:rPr>
          <w:rFonts w:ascii="Times New Roman" w:hAnsi="Times New Roman" w:cs="Times New Roman"/>
          <w:sz w:val="24"/>
          <w:szCs w:val="24"/>
        </w:rPr>
        <w:t>чные клумбы, зеленые насаждения, футбольное поле с искусственным покрытием, заложен фруктовый сад</w:t>
      </w:r>
    </w:p>
    <w:p w:rsidR="007B1432" w:rsidRPr="00790904" w:rsidRDefault="007B1432" w:rsidP="007B1432">
      <w:pPr>
        <w:pStyle w:val="a5"/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Техническое состояние помещений учреждения соответствует санитарным нормам и используется по назначению. По мере необходимости проводится текущий ремонт помещений. Выполняются нормы обеспечения детей одеждой, обувью и мягким инвентарем.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3" w:name="_Toc474269645"/>
      <w:bookmarkStart w:id="14" w:name="_Toc504562464"/>
      <w:bookmarkStart w:id="15" w:name="_Toc30066305"/>
      <w:r w:rsidRPr="0079090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90904">
        <w:rPr>
          <w:rFonts w:ascii="Times New Roman" w:hAnsi="Times New Roman" w:cs="Times New Roman"/>
          <w:b/>
          <w:sz w:val="24"/>
          <w:szCs w:val="24"/>
        </w:rPr>
        <w:t>. Сведения о численности, структуре и составе работников учреждения</w:t>
      </w:r>
      <w:bookmarkEnd w:id="13"/>
      <w:bookmarkEnd w:id="14"/>
      <w:bookmarkEnd w:id="15"/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  <w:u w:val="single"/>
        </w:rPr>
        <w:t>Общее количество работников</w:t>
      </w:r>
      <w:r w:rsidRPr="00790904">
        <w:rPr>
          <w:rFonts w:ascii="Times New Roman" w:hAnsi="Times New Roman" w:cs="Times New Roman"/>
          <w:sz w:val="24"/>
          <w:szCs w:val="24"/>
        </w:rPr>
        <w:t xml:space="preserve"> –</w:t>
      </w:r>
      <w:r w:rsidR="004E4E84">
        <w:rPr>
          <w:rFonts w:ascii="Times New Roman" w:hAnsi="Times New Roman" w:cs="Times New Roman"/>
          <w:sz w:val="24"/>
          <w:szCs w:val="24"/>
        </w:rPr>
        <w:t xml:space="preserve"> по основному месту работы  - 54</w:t>
      </w:r>
      <w:r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0904">
        <w:rPr>
          <w:rFonts w:ascii="Times New Roman" w:hAnsi="Times New Roman" w:cs="Times New Roman"/>
          <w:sz w:val="24"/>
          <w:szCs w:val="24"/>
          <w:u w:val="single"/>
        </w:rPr>
        <w:t>Структура: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Административно-управленческий персонал – 4 человека</w:t>
      </w:r>
    </w:p>
    <w:p w:rsidR="007B1432" w:rsidRPr="00790904" w:rsidRDefault="004E4E84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персонал – 27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Pr="00790904" w:rsidRDefault="004E4E84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Вспомогательный персонал –10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Обслуживающий персонал – 13</w:t>
      </w:r>
      <w:r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  <w:u w:val="single"/>
        </w:rPr>
        <w:t>Сведения об образовании педагогов</w:t>
      </w:r>
      <w:r w:rsidRPr="00790904">
        <w:rPr>
          <w:rFonts w:ascii="Times New Roman" w:hAnsi="Times New Roman" w:cs="Times New Roman"/>
          <w:sz w:val="24"/>
          <w:szCs w:val="24"/>
        </w:rPr>
        <w:t>: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Высшее професс</w:t>
      </w:r>
      <w:r w:rsidR="004E4E84">
        <w:rPr>
          <w:rFonts w:ascii="Times New Roman" w:hAnsi="Times New Roman" w:cs="Times New Roman"/>
          <w:sz w:val="24"/>
          <w:szCs w:val="24"/>
        </w:rPr>
        <w:t>иональное образование имеют - 24</w:t>
      </w:r>
      <w:r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E4E84">
        <w:rPr>
          <w:rFonts w:ascii="Times New Roman" w:hAnsi="Times New Roman" w:cs="Times New Roman"/>
          <w:sz w:val="24"/>
          <w:szCs w:val="24"/>
        </w:rPr>
        <w:t>; из них педагогическое – 18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Среднее 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 –</w:t>
      </w:r>
      <w:r w:rsidR="004E4E84">
        <w:rPr>
          <w:rFonts w:ascii="Times New Roman" w:hAnsi="Times New Roman" w:cs="Times New Roman"/>
          <w:sz w:val="24"/>
          <w:szCs w:val="24"/>
        </w:rPr>
        <w:t xml:space="preserve">3 </w:t>
      </w:r>
      <w:r w:rsidRPr="00790904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  <w:u w:val="single"/>
        </w:rPr>
        <w:t>Сведения о квалификации педагогов</w:t>
      </w:r>
      <w:r w:rsidRPr="00790904">
        <w:rPr>
          <w:rFonts w:ascii="Times New Roman" w:hAnsi="Times New Roman" w:cs="Times New Roman"/>
          <w:sz w:val="24"/>
          <w:szCs w:val="24"/>
        </w:rPr>
        <w:t>: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С высшей </w:t>
      </w:r>
      <w:r>
        <w:rPr>
          <w:rFonts w:ascii="Times New Roman" w:hAnsi="Times New Roman" w:cs="Times New Roman"/>
          <w:sz w:val="24"/>
          <w:szCs w:val="24"/>
        </w:rPr>
        <w:t>квалификационной категорией – 2</w:t>
      </w:r>
      <w:r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B1432" w:rsidRPr="00790904" w:rsidRDefault="004E4E84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первой категорией – 4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Pr="00790904" w:rsidRDefault="004E4E84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имеют категории  - 21 </w:t>
      </w:r>
      <w:r w:rsidR="007B1432" w:rsidRPr="00790904">
        <w:rPr>
          <w:rFonts w:ascii="Times New Roman" w:hAnsi="Times New Roman" w:cs="Times New Roman"/>
          <w:sz w:val="24"/>
          <w:szCs w:val="24"/>
        </w:rPr>
        <w:t>человек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0904">
        <w:rPr>
          <w:rFonts w:ascii="Times New Roman" w:hAnsi="Times New Roman" w:cs="Times New Roman"/>
          <w:sz w:val="24"/>
          <w:szCs w:val="24"/>
          <w:u w:val="single"/>
        </w:rPr>
        <w:t>Сведения о педагогах, имеющих награды: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Почетная грамота Министерства образования и науки Российской Федерации –                    2 человека 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_Toc474269646"/>
      <w:bookmarkStart w:id="17" w:name="_Toc504562465"/>
      <w:bookmarkStart w:id="18" w:name="_Toc30066306"/>
      <w:r w:rsidRPr="007909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90904">
        <w:rPr>
          <w:rFonts w:ascii="Times New Roman" w:hAnsi="Times New Roman" w:cs="Times New Roman"/>
          <w:b/>
          <w:sz w:val="24"/>
          <w:szCs w:val="24"/>
        </w:rPr>
        <w:t>. Информация о численности воспитанников и их возрастных группах.</w:t>
      </w:r>
      <w:bookmarkEnd w:id="16"/>
      <w:bookmarkEnd w:id="17"/>
      <w:bookmarkEnd w:id="18"/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01.01.2021 </w:t>
      </w:r>
      <w:r w:rsidRPr="00790904">
        <w:rPr>
          <w:rFonts w:ascii="Times New Roman" w:hAnsi="Times New Roman" w:cs="Times New Roman"/>
          <w:sz w:val="24"/>
          <w:szCs w:val="24"/>
        </w:rPr>
        <w:t>г. в учреждении 4</w:t>
      </w:r>
      <w:r>
        <w:rPr>
          <w:rFonts w:ascii="Times New Roman" w:hAnsi="Times New Roman" w:cs="Times New Roman"/>
          <w:sz w:val="24"/>
          <w:szCs w:val="24"/>
        </w:rPr>
        <w:t>7 воспитанников</w:t>
      </w:r>
      <w:r w:rsidRPr="00790904">
        <w:rPr>
          <w:rFonts w:ascii="Times New Roman" w:hAnsi="Times New Roman" w:cs="Times New Roman"/>
          <w:sz w:val="24"/>
          <w:szCs w:val="24"/>
        </w:rPr>
        <w:t xml:space="preserve"> из них: </w:t>
      </w:r>
    </w:p>
    <w:p w:rsidR="007B1432" w:rsidRPr="00790904" w:rsidRDefault="00373C4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детей-сирот – 1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детей оставш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73C42">
        <w:rPr>
          <w:rFonts w:ascii="Times New Roman" w:hAnsi="Times New Roman" w:cs="Times New Roman"/>
          <w:sz w:val="24"/>
          <w:szCs w:val="24"/>
        </w:rPr>
        <w:t>хся без попечения родителей – 46</w:t>
      </w:r>
      <w:r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B1432" w:rsidRPr="00790904" w:rsidRDefault="00373C4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дошкольников – 6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школьников –</w:t>
      </w:r>
      <w:r w:rsidR="00373C42">
        <w:rPr>
          <w:rFonts w:ascii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373C42">
        <w:rPr>
          <w:rFonts w:ascii="Times New Roman" w:hAnsi="Times New Roman" w:cs="Times New Roman"/>
          <w:sz w:val="24"/>
          <w:szCs w:val="24"/>
        </w:rPr>
        <w:t>а</w:t>
      </w:r>
    </w:p>
    <w:p w:rsidR="007B1432" w:rsidRPr="00790904" w:rsidRDefault="00373C4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образование – 7</w:t>
      </w:r>
      <w:r w:rsidR="007B143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Воспитанники п</w:t>
      </w:r>
      <w:r w:rsidR="00373C42">
        <w:rPr>
          <w:rFonts w:ascii="Times New Roman" w:hAnsi="Times New Roman" w:cs="Times New Roman"/>
          <w:sz w:val="24"/>
          <w:szCs w:val="24"/>
        </w:rPr>
        <w:t>осещают МДОУ 379 – 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90904">
        <w:rPr>
          <w:rFonts w:ascii="Times New Roman" w:hAnsi="Times New Roman" w:cs="Times New Roman"/>
          <w:sz w:val="24"/>
          <w:szCs w:val="24"/>
        </w:rPr>
        <w:t>.</w:t>
      </w:r>
    </w:p>
    <w:p w:rsidR="007B1432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lastRenderedPageBreak/>
        <w:t>Воспитанн</w:t>
      </w:r>
      <w:r>
        <w:rPr>
          <w:rFonts w:ascii="Times New Roman" w:hAnsi="Times New Roman" w:cs="Times New Roman"/>
          <w:sz w:val="24"/>
          <w:szCs w:val="24"/>
        </w:rPr>
        <w:t>ики обучаются в</w:t>
      </w:r>
      <w:r w:rsidRPr="00790904">
        <w:rPr>
          <w:rFonts w:ascii="Times New Roman" w:hAnsi="Times New Roman" w:cs="Times New Roman"/>
          <w:sz w:val="24"/>
          <w:szCs w:val="24"/>
        </w:rPr>
        <w:t xml:space="preserve"> МБОУ СОШ № 2</w:t>
      </w:r>
      <w:r w:rsidR="00373C42">
        <w:rPr>
          <w:rFonts w:ascii="Times New Roman" w:hAnsi="Times New Roman" w:cs="Times New Roman"/>
          <w:sz w:val="24"/>
          <w:szCs w:val="24"/>
        </w:rPr>
        <w:t>2 – 33</w:t>
      </w:r>
      <w:r w:rsidRPr="00790904">
        <w:rPr>
          <w:rFonts w:ascii="Times New Roman" w:hAnsi="Times New Roman" w:cs="Times New Roman"/>
          <w:sz w:val="24"/>
          <w:szCs w:val="24"/>
        </w:rPr>
        <w:t xml:space="preserve"> человека, МБОУ С </w:t>
      </w:r>
      <w:bookmarkStart w:id="19" w:name="_Toc474269647"/>
      <w:bookmarkStart w:id="20" w:name="_Toc504562466"/>
      <w:r>
        <w:rPr>
          <w:rFonts w:ascii="Times New Roman" w:hAnsi="Times New Roman" w:cs="Times New Roman"/>
          <w:sz w:val="24"/>
          <w:szCs w:val="24"/>
        </w:rPr>
        <w:t xml:space="preserve">(К) ОШ № 72 –1 </w:t>
      </w:r>
      <w:r w:rsidRPr="00790904">
        <w:rPr>
          <w:rFonts w:ascii="Times New Roman" w:hAnsi="Times New Roman" w:cs="Times New Roman"/>
          <w:sz w:val="24"/>
          <w:szCs w:val="24"/>
        </w:rPr>
        <w:t>человек</w:t>
      </w:r>
    </w:p>
    <w:p w:rsidR="007B1432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7E" w:rsidRDefault="001E557E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7E" w:rsidRDefault="001E557E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7E" w:rsidRDefault="001E557E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7E" w:rsidRPr="00790904" w:rsidRDefault="001E557E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3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1" w:name="_Toc30066307"/>
      <w:r w:rsidRPr="0079090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90904">
        <w:rPr>
          <w:rFonts w:ascii="Times New Roman" w:hAnsi="Times New Roman" w:cs="Times New Roman"/>
          <w:b/>
          <w:sz w:val="24"/>
          <w:szCs w:val="24"/>
        </w:rPr>
        <w:t>. Анализ социально-правовой работы</w:t>
      </w:r>
      <w:bookmarkEnd w:id="19"/>
      <w:bookmarkEnd w:id="20"/>
      <w:bookmarkEnd w:id="21"/>
    </w:p>
    <w:p w:rsidR="00FC1AB9" w:rsidRDefault="00FC1AB9" w:rsidP="001E557E">
      <w:pPr>
        <w:pStyle w:val="2"/>
        <w:spacing w:line="240" w:lineRule="auto"/>
      </w:pPr>
    </w:p>
    <w:p w:rsidR="00FC1AB9" w:rsidRPr="00FC1AB9" w:rsidRDefault="00FC1AB9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FC1AB9">
        <w:rPr>
          <w:rFonts w:ascii="Times New Roman" w:hAnsi="Times New Roman" w:cs="Times New Roman"/>
          <w:sz w:val="24"/>
          <w:szCs w:val="24"/>
        </w:rPr>
        <w:t>Основной задачей социально-правовой работы является защита законных прав и интересов воспитанников.</w:t>
      </w:r>
    </w:p>
    <w:p w:rsidR="00FC1AB9" w:rsidRPr="00FC1AB9" w:rsidRDefault="00FC1AB9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Всего воспитанников на  01.01. 2021 года в МБУ Центр «Солнечный» находится на воспитании 47 воспитанников из них: 1 воспитанник (что составляет 1 %) - «круглые сироты», 46 воспитанника (что составляет 99 %) - оставшиеся без попечения родителей. </w:t>
      </w:r>
    </w:p>
    <w:p w:rsidR="00FC1AB9" w:rsidRPr="00FC1AB9" w:rsidRDefault="00FC1AB9" w:rsidP="00FC1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AB9" w:rsidRPr="00FC1AB9" w:rsidRDefault="00FC1AB9" w:rsidP="00FC1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ADFEBF" wp14:editId="4112C3F2">
            <wp:extent cx="4829175" cy="2676525"/>
            <wp:effectExtent l="0" t="0" r="9525" b="9525"/>
            <wp:docPr id="1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1AB9" w:rsidRPr="00FC1AB9" w:rsidRDefault="00FC1AB9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 xml:space="preserve"> </w:t>
      </w:r>
      <w:r w:rsidRPr="00FC1AB9">
        <w:rPr>
          <w:rFonts w:ascii="Times New Roman" w:hAnsi="Times New Roman" w:cs="Times New Roman"/>
          <w:sz w:val="24"/>
          <w:szCs w:val="24"/>
        </w:rPr>
        <w:tab/>
        <w:t>На раздельном проживании с законным представителем 4 воспитанника. Численность детей в 2020 году 47 человек (по санитарным нормам количество воспитанников не должно превышать 8 человек в одной группе).</w:t>
      </w:r>
    </w:p>
    <w:p w:rsidR="00FC1AB9" w:rsidRDefault="00FC1AB9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>Всего   воспитанников в 2019 году 47. Из них: девочек – 13, мальчиков-34. В 202</w:t>
      </w:r>
      <w:r w:rsidR="001E557E">
        <w:rPr>
          <w:rFonts w:ascii="Times New Roman" w:hAnsi="Times New Roman" w:cs="Times New Roman"/>
          <w:sz w:val="24"/>
          <w:szCs w:val="24"/>
        </w:rPr>
        <w:t>0 году воспитанников 47, из них</w:t>
      </w:r>
      <w:r w:rsidRPr="00FC1AB9">
        <w:rPr>
          <w:rFonts w:ascii="Times New Roman" w:hAnsi="Times New Roman" w:cs="Times New Roman"/>
          <w:sz w:val="24"/>
          <w:szCs w:val="24"/>
        </w:rPr>
        <w:t>: мальчиков – 29 девочек- 21.</w:t>
      </w:r>
    </w:p>
    <w:p w:rsidR="001E557E" w:rsidRPr="00FC1AB9" w:rsidRDefault="001E557E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B9" w:rsidRPr="00FC1AB9" w:rsidRDefault="00FC1AB9" w:rsidP="00FC1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object w:dxaOrig="832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81.5pt" o:ole="">
            <v:imagedata r:id="rId11" o:title=""/>
          </v:shape>
          <o:OLEObject Type="Embed" ProgID="MSGraph.Chart.8" ShapeID="_x0000_i1025" DrawAspect="Content" ObjectID="_1672655530" r:id="rId12">
            <o:FieldCodes>\s</o:FieldCodes>
          </o:OLEObject>
        </w:object>
      </w:r>
    </w:p>
    <w:p w:rsidR="001E557E" w:rsidRDefault="001E557E" w:rsidP="00FC1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B9" w:rsidRPr="00FC1AB9" w:rsidRDefault="001E557E" w:rsidP="00FC1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FC1AB9" w:rsidRPr="00FC1AB9">
        <w:rPr>
          <w:rFonts w:ascii="Times New Roman" w:hAnsi="Times New Roman" w:cs="Times New Roman"/>
          <w:sz w:val="24"/>
          <w:szCs w:val="24"/>
        </w:rPr>
        <w:t xml:space="preserve"> 2020 года прибыло 24, а выбыло 19 воспитанников. В 2019 году прибыло 17 человек, выбыло 12 воспитанников. </w:t>
      </w:r>
    </w:p>
    <w:p w:rsidR="00FC1AB9" w:rsidRPr="00FC1AB9" w:rsidRDefault="00FC1AB9" w:rsidP="00FC1AB9">
      <w:pPr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object w:dxaOrig="9255" w:dyaOrig="4140">
          <v:shape id="_x0000_i1026" type="#_x0000_t75" style="width:462.75pt;height:207pt" o:ole="">
            <v:imagedata r:id="rId13" o:title=""/>
          </v:shape>
          <o:OLEObject Type="Embed" ProgID="MSGraph.Chart.8" ShapeID="_x0000_i1026" DrawAspect="Content" ObjectID="_1672655531" r:id="rId14">
            <o:FieldCodes>\s</o:FieldCodes>
          </o:OLEObject>
        </w:object>
      </w:r>
    </w:p>
    <w:p w:rsidR="00FC1AB9" w:rsidRPr="00FC1AB9" w:rsidRDefault="00FC1AB9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1AB9">
        <w:rPr>
          <w:rFonts w:ascii="Times New Roman" w:hAnsi="Times New Roman" w:cs="Times New Roman"/>
          <w:sz w:val="24"/>
          <w:szCs w:val="24"/>
        </w:rPr>
        <w:t xml:space="preserve">Среди поступающих воспитанников возросло количество детей </w:t>
      </w:r>
      <w:proofErr w:type="spellStart"/>
      <w:r w:rsidRPr="00FC1AB9"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 w:rsidRPr="00FC1AB9">
        <w:rPr>
          <w:rFonts w:ascii="Times New Roman" w:hAnsi="Times New Roman" w:cs="Times New Roman"/>
          <w:sz w:val="24"/>
          <w:szCs w:val="24"/>
        </w:rPr>
        <w:t xml:space="preserve"> (семьи 4 и более человек:</w:t>
      </w:r>
      <w:proofErr w:type="gramEnd"/>
      <w:r w:rsidRPr="00FC1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AB9">
        <w:rPr>
          <w:rFonts w:ascii="Times New Roman" w:hAnsi="Times New Roman" w:cs="Times New Roman"/>
          <w:sz w:val="24"/>
          <w:szCs w:val="24"/>
        </w:rPr>
        <w:t>Спиридоновы, Кузнецовы).</w:t>
      </w:r>
      <w:proofErr w:type="gramEnd"/>
      <w:r w:rsidRPr="00FC1AB9">
        <w:rPr>
          <w:rFonts w:ascii="Times New Roman" w:hAnsi="Times New Roman" w:cs="Times New Roman"/>
          <w:sz w:val="24"/>
          <w:szCs w:val="24"/>
        </w:rPr>
        <w:t xml:space="preserve"> Тогда как в 2019 году количество детей </w:t>
      </w:r>
      <w:proofErr w:type="spellStart"/>
      <w:r w:rsidRPr="00FC1AB9"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 w:rsidRPr="00FC1AB9">
        <w:rPr>
          <w:rFonts w:ascii="Times New Roman" w:hAnsi="Times New Roman" w:cs="Times New Roman"/>
          <w:sz w:val="24"/>
          <w:szCs w:val="24"/>
        </w:rPr>
        <w:t xml:space="preserve"> не превышало 3-х человек в семье.</w:t>
      </w:r>
    </w:p>
    <w:p w:rsidR="00FC1AB9" w:rsidRPr="00FC1AB9" w:rsidRDefault="00FC1AB9" w:rsidP="00FC1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object w:dxaOrig="9030" w:dyaOrig="4320">
          <v:shape id="_x0000_i1027" type="#_x0000_t75" style="width:451.5pt;height:3in" o:ole="">
            <v:imagedata r:id="rId15" o:title=""/>
          </v:shape>
          <o:OLEObject Type="Embed" ProgID="MSGraph.Chart.8" ShapeID="_x0000_i1027" DrawAspect="Content" ObjectID="_1672655532" r:id="rId16">
            <o:FieldCodes>\s</o:FieldCodes>
          </o:OLEObject>
        </w:object>
      </w:r>
    </w:p>
    <w:p w:rsidR="00FC1AB9" w:rsidRDefault="00FC1AB9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>Основное количество детей, как и в прошлом году, поступают из социально-реабилитационных центров. По 1 одному ребенку поступило из дома ребенка ИК-5 и санатория в 2020 году. В течени</w:t>
      </w:r>
      <w:proofErr w:type="gramStart"/>
      <w:r w:rsidRPr="00FC1A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C1AB9">
        <w:rPr>
          <w:rFonts w:ascii="Times New Roman" w:hAnsi="Times New Roman" w:cs="Times New Roman"/>
          <w:sz w:val="24"/>
          <w:szCs w:val="24"/>
        </w:rPr>
        <w:t xml:space="preserve"> 2-х последних лет отмечается снижение количества детей, поступающих в учреждение в возрасте от 3 до 7 лет. Если ребенок не является членом многодетной семьи, то его пребывание в детском учреждении значительно сокращается. Чаще всего при переводе из приюта ребенок уже находится на стадии оформления опеки или его посещае</w:t>
      </w:r>
      <w:r w:rsidR="001E557E">
        <w:rPr>
          <w:rFonts w:ascii="Times New Roman" w:hAnsi="Times New Roman" w:cs="Times New Roman"/>
          <w:sz w:val="24"/>
          <w:szCs w:val="24"/>
        </w:rPr>
        <w:t>т кандидат в опекуны.  В течение</w:t>
      </w:r>
      <w:r w:rsidRPr="00FC1AB9">
        <w:rPr>
          <w:rFonts w:ascii="Times New Roman" w:hAnsi="Times New Roman" w:cs="Times New Roman"/>
          <w:sz w:val="24"/>
          <w:szCs w:val="24"/>
        </w:rPr>
        <w:t xml:space="preserve"> 2020 года было передано под опеку  человек 11 человек, в 2019 году - 5 человек. </w:t>
      </w:r>
    </w:p>
    <w:p w:rsidR="001E557E" w:rsidRDefault="001E557E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7E" w:rsidRPr="00FC1AB9" w:rsidRDefault="001E557E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16"/>
        <w:gridCol w:w="3068"/>
        <w:gridCol w:w="2916"/>
        <w:gridCol w:w="2914"/>
      </w:tblGrid>
      <w:tr w:rsidR="00FC1AB9" w:rsidRPr="00FC1AB9" w:rsidTr="001E557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Форма устройства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  <w:p w:rsidR="00FC1AB9" w:rsidRPr="00FC1AB9" w:rsidRDefault="00FC1AB9" w:rsidP="008C13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FC1AB9" w:rsidRPr="00FC1AB9" w:rsidTr="001E5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1E55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1E55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C1AB9" w:rsidRPr="00FC1AB9" w:rsidTr="001E55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601FB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Передано на воспитание в кровную семью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1E55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1E55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AB9" w:rsidRPr="00FC1AB9" w:rsidTr="001E55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601FB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Передано под опеку родственников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1E55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1E55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1AB9" w:rsidRPr="00FC1AB9" w:rsidTr="001E55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601FB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Передано на воспитание в семьи граждан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1E55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1E55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E557E" w:rsidRDefault="001E557E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B9" w:rsidRPr="00FC1AB9" w:rsidRDefault="00FC1AB9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>Как показано на графике количество воспитанников переданных под опеку в 2020 году существенно увеличилось. Увеличение количества воспитанников переданных под опеку связано с тем, что при выборе ребенка кандидаты в опекуны предпочитают брать детей от 3 до 7 лет.</w:t>
      </w:r>
    </w:p>
    <w:p w:rsidR="00FC1AB9" w:rsidRPr="00BF3C07" w:rsidRDefault="00FC1AB9" w:rsidP="00BF3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object w:dxaOrig="9600" w:dyaOrig="4740">
          <v:shape id="_x0000_i1028" type="#_x0000_t75" style="width:480pt;height:237pt" o:ole="">
            <v:imagedata r:id="rId17" o:title=""/>
          </v:shape>
          <o:OLEObject Type="Embed" ProgID="MSGraph.Chart.8" ShapeID="_x0000_i1028" DrawAspect="Content" ObjectID="_1672655533" r:id="rId18">
            <o:FieldCodes>\s</o:FieldCodes>
          </o:OLEObject>
        </w:object>
      </w:r>
    </w:p>
    <w:p w:rsidR="00FC1AB9" w:rsidRPr="00FC1AB9" w:rsidRDefault="00FC1AB9" w:rsidP="00FC1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b/>
          <w:sz w:val="24"/>
          <w:szCs w:val="24"/>
        </w:rPr>
        <w:t>Защита имущественных прав воспитанников.</w:t>
      </w:r>
    </w:p>
    <w:p w:rsidR="00FC1AB9" w:rsidRPr="00FC1AB9" w:rsidRDefault="00FC1AB9" w:rsidP="00FC1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b/>
          <w:sz w:val="24"/>
          <w:szCs w:val="24"/>
        </w:rPr>
        <w:t>Алименты.</w:t>
      </w:r>
    </w:p>
    <w:p w:rsidR="00FC1AB9" w:rsidRPr="00FC1AB9" w:rsidRDefault="00FC1AB9" w:rsidP="00FC1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F3FD99" wp14:editId="36549287">
            <wp:extent cx="4876800" cy="220027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C1AB9" w:rsidRPr="00FC1AB9" w:rsidRDefault="00FC1AB9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>Всего в 2019 году взыскано алиментов в пользу 43 воспитанников, в 2020 году число взысканных алиментов в пользу воспитанников не много меньше – 42. Это связано с тем, что в учреждение поступили дети, чьи родители находятся в местах лишения свободы (не могут исполнять родительские обязанности по причине). Получают алименты в 2020 году 10 воспитанников, в 2019 году получали алименты  тоже 10 воспитанников. То есть стабильно выплачивают алименты 6 родителей и в 2019 году  и 2020 году.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15"/>
        <w:gridCol w:w="6"/>
        <w:gridCol w:w="1015"/>
        <w:gridCol w:w="90"/>
        <w:gridCol w:w="142"/>
        <w:gridCol w:w="992"/>
        <w:gridCol w:w="1276"/>
        <w:gridCol w:w="1258"/>
        <w:gridCol w:w="159"/>
        <w:gridCol w:w="1701"/>
      </w:tblGrid>
      <w:tr w:rsidR="00FC1AB9" w:rsidRPr="00FC1AB9" w:rsidTr="001E557E">
        <w:trPr>
          <w:trHeight w:val="5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Взыскано</w:t>
            </w:r>
          </w:p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Всего родителей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43 воспитанника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43 воспитанника</w:t>
            </w:r>
          </w:p>
        </w:tc>
      </w:tr>
      <w:tr w:rsidR="00FC1AB9" w:rsidRPr="00FC1AB9" w:rsidTr="001E557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</w:tr>
      <w:tr w:rsidR="00FC1AB9" w:rsidRPr="00FC1AB9" w:rsidTr="001E557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C1AB9" w:rsidRPr="00FC1AB9" w:rsidTr="001E55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Выплачивают</w:t>
            </w:r>
          </w:p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Всего 10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Всего 10</w:t>
            </w:r>
          </w:p>
        </w:tc>
      </w:tr>
      <w:tr w:rsidR="00FC1AB9" w:rsidRPr="00FC1AB9" w:rsidTr="001E557E">
        <w:trPr>
          <w:trHeight w:val="1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к ответственности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уголовная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отказано</w:t>
            </w:r>
          </w:p>
        </w:tc>
      </w:tr>
      <w:tr w:rsidR="00FC1AB9" w:rsidRPr="00FC1AB9" w:rsidTr="001E557E"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FC1AB9" w:rsidRPr="00FC1AB9" w:rsidTr="001E557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</w:tr>
      <w:tr w:rsidR="00FC1AB9" w:rsidRPr="00FC1AB9" w:rsidTr="001E557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C1AB9" w:rsidRPr="00FC1AB9" w:rsidTr="001E557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Уклоняются по причине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розыск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уклоняются</w:t>
            </w:r>
          </w:p>
        </w:tc>
      </w:tr>
      <w:tr w:rsidR="00FC1AB9" w:rsidRPr="00FC1AB9" w:rsidTr="001E557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C1AB9" w:rsidRPr="00FC1AB9" w:rsidTr="001E557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Замена взыскателя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Всего 5</w:t>
            </w:r>
          </w:p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</w:tr>
      <w:tr w:rsidR="00FC1AB9" w:rsidRPr="00FC1AB9" w:rsidTr="001E557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</w:tr>
      <w:tr w:rsidR="00FC1AB9" w:rsidRPr="00FC1AB9" w:rsidTr="001E557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1AB9" w:rsidRPr="00FC1AB9" w:rsidTr="001E557E">
        <w:trPr>
          <w:trHeight w:val="2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Не взысканы алименты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лишены </w:t>
            </w:r>
            <w:proofErr w:type="spellStart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лрп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Продлено </w:t>
            </w:r>
            <w:proofErr w:type="spellStart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  <w:proofErr w:type="gramStart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</w:t>
            </w:r>
            <w:proofErr w:type="spellEnd"/>
          </w:p>
        </w:tc>
      </w:tr>
      <w:tr w:rsidR="00FC1AB9" w:rsidRPr="00FC1AB9" w:rsidTr="001E557E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FC1AB9" w:rsidRPr="00FC1AB9" w:rsidTr="001E557E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B9" w:rsidRPr="00FC1AB9" w:rsidRDefault="00FC1AB9" w:rsidP="008C13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9" w:rsidRPr="00FC1AB9" w:rsidRDefault="00FC1AB9" w:rsidP="008C13C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E557E" w:rsidRDefault="001E557E" w:rsidP="001E55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AB9" w:rsidRPr="00FC1AB9" w:rsidRDefault="00FC1AB9" w:rsidP="00FC1A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b/>
          <w:sz w:val="24"/>
          <w:szCs w:val="24"/>
        </w:rPr>
        <w:t>Пенсионное обеспечение воспитанников.</w:t>
      </w:r>
    </w:p>
    <w:p w:rsidR="00FC1AB9" w:rsidRPr="00FC1AB9" w:rsidRDefault="00FC1AB9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>В Центре «Солнечный» имеют право на получении социальной пенсии – 12 воспитанников. Если воспитанник, получающий социальную пенсию, имеет право на получение пенсии другого вида, то оформление производится в сторону большей выплаты.</w:t>
      </w:r>
    </w:p>
    <w:p w:rsidR="00FC1AB9" w:rsidRPr="00FC1AB9" w:rsidRDefault="00FC1AB9" w:rsidP="001E5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Все воспитанники, получающие пенсии по потере кормильца  имеют возможность получать выплату до 23 лет, при условии обучения на дневном отделении учреждения начального, среднего или высшего образования. Сведения о продлении инвалидности поступают в отделения Пенсионного фонда г. Челябинска автоматически. Выплатные дела  воспитанников,  прибывших с других территорий, были своевременно запрошены из отделений ПФ  города Челябинска. Ежегодно, 2 раза в год, с целью </w:t>
      </w:r>
      <w:proofErr w:type="gramStart"/>
      <w:r w:rsidRPr="00FC1AB9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FC1AB9">
        <w:rPr>
          <w:rFonts w:ascii="Times New Roman" w:hAnsi="Times New Roman" w:cs="Times New Roman"/>
          <w:sz w:val="24"/>
          <w:szCs w:val="24"/>
        </w:rPr>
        <w:t xml:space="preserve"> выплатой пенсий по потере кормильца и инвалидности,  в Курчатовском отделении ПФ г. Челябинска запрашиваются справки о размере пенсионной  выплаты. Приостановление выплат не было. Переоформление на другой вид пенсий не было. Нарушение прав воспитанников не зарегистрировано.</w:t>
      </w:r>
    </w:p>
    <w:p w:rsidR="00FC1AB9" w:rsidRPr="00FC1AB9" w:rsidRDefault="00FC1AB9" w:rsidP="00FC1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b/>
          <w:sz w:val="24"/>
          <w:szCs w:val="24"/>
        </w:rPr>
        <w:t>Защита жилищных прав воспитанников.</w:t>
      </w:r>
    </w:p>
    <w:p w:rsidR="00FC1AB9" w:rsidRPr="001E557E" w:rsidRDefault="00FC1AB9" w:rsidP="001E557E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AB9">
        <w:t xml:space="preserve"> </w:t>
      </w:r>
      <w:r w:rsidRPr="00FC1AB9">
        <w:tab/>
      </w:r>
      <w:r w:rsidRPr="001E557E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1E55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557E">
        <w:rPr>
          <w:rFonts w:ascii="Times New Roman" w:hAnsi="Times New Roman" w:cs="Times New Roman"/>
          <w:sz w:val="24"/>
          <w:szCs w:val="24"/>
        </w:rPr>
        <w:t xml:space="preserve"> сохранностью жилых помещений, администрацией Центра, 2 раза в год запрашиваются справки о составе семьи и акты обследования жилых помещений. </w:t>
      </w:r>
    </w:p>
    <w:p w:rsidR="00FC1AB9" w:rsidRPr="001E557E" w:rsidRDefault="00FC1AB9" w:rsidP="001E557E">
      <w:pPr>
        <w:pStyle w:val="a5"/>
        <w:rPr>
          <w:rFonts w:ascii="Times New Roman" w:hAnsi="Times New Roman" w:cs="Times New Roman"/>
          <w:sz w:val="24"/>
          <w:szCs w:val="24"/>
        </w:rPr>
      </w:pPr>
      <w:r w:rsidRPr="001E557E">
        <w:rPr>
          <w:rFonts w:ascii="Times New Roman" w:hAnsi="Times New Roman" w:cs="Times New Roman"/>
          <w:sz w:val="24"/>
          <w:szCs w:val="24"/>
        </w:rPr>
        <w:t xml:space="preserve">Из 47 воспитанников МБУ Центр «Солнечный» </w:t>
      </w:r>
      <w:r w:rsidR="001E557E" w:rsidRPr="001E557E">
        <w:rPr>
          <w:rFonts w:ascii="Times New Roman" w:hAnsi="Times New Roman" w:cs="Times New Roman"/>
          <w:sz w:val="24"/>
          <w:szCs w:val="24"/>
        </w:rPr>
        <w:t xml:space="preserve"> </w:t>
      </w:r>
      <w:r w:rsidRPr="001E557E">
        <w:rPr>
          <w:rFonts w:ascii="Times New Roman" w:hAnsi="Times New Roman" w:cs="Times New Roman"/>
          <w:sz w:val="24"/>
          <w:szCs w:val="24"/>
        </w:rPr>
        <w:t>г.</w:t>
      </w:r>
      <w:r w:rsidR="001E557E" w:rsidRPr="001E557E">
        <w:rPr>
          <w:rFonts w:ascii="Times New Roman" w:hAnsi="Times New Roman" w:cs="Times New Roman"/>
          <w:sz w:val="24"/>
          <w:szCs w:val="24"/>
        </w:rPr>
        <w:t xml:space="preserve"> </w:t>
      </w:r>
      <w:r w:rsidRPr="001E557E">
        <w:rPr>
          <w:rFonts w:ascii="Times New Roman" w:hAnsi="Times New Roman" w:cs="Times New Roman"/>
          <w:sz w:val="24"/>
          <w:szCs w:val="24"/>
        </w:rPr>
        <w:t>Челябинска:</w:t>
      </w:r>
    </w:p>
    <w:p w:rsidR="00FC1AB9" w:rsidRPr="001E557E" w:rsidRDefault="00FC1AB9" w:rsidP="001E557E">
      <w:pPr>
        <w:pStyle w:val="a5"/>
        <w:rPr>
          <w:rFonts w:ascii="Times New Roman" w:hAnsi="Times New Roman" w:cs="Times New Roman"/>
          <w:sz w:val="24"/>
          <w:szCs w:val="24"/>
        </w:rPr>
      </w:pPr>
      <w:r w:rsidRPr="001E557E">
        <w:rPr>
          <w:rFonts w:ascii="Times New Roman" w:hAnsi="Times New Roman" w:cs="Times New Roman"/>
          <w:sz w:val="24"/>
          <w:szCs w:val="24"/>
        </w:rPr>
        <w:t>- не имеют закрепленное жилье</w:t>
      </w:r>
      <w:proofErr w:type="gramStart"/>
      <w:r w:rsidRPr="001E55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57E">
        <w:rPr>
          <w:rFonts w:ascii="Times New Roman" w:hAnsi="Times New Roman" w:cs="Times New Roman"/>
          <w:sz w:val="24"/>
          <w:szCs w:val="24"/>
        </w:rPr>
        <w:t xml:space="preserve"> в 2019г. - 17 воспитанников, в 2020г.- 10 воспитанников;</w:t>
      </w:r>
    </w:p>
    <w:p w:rsidR="00FC1AB9" w:rsidRPr="001E557E" w:rsidRDefault="00FC1AB9" w:rsidP="001E557E">
      <w:pPr>
        <w:pStyle w:val="a5"/>
        <w:rPr>
          <w:rFonts w:ascii="Times New Roman" w:hAnsi="Times New Roman" w:cs="Times New Roman"/>
          <w:sz w:val="24"/>
          <w:szCs w:val="24"/>
        </w:rPr>
      </w:pPr>
      <w:r w:rsidRPr="001E557E">
        <w:rPr>
          <w:rFonts w:ascii="Times New Roman" w:hAnsi="Times New Roman" w:cs="Times New Roman"/>
          <w:sz w:val="24"/>
          <w:szCs w:val="24"/>
        </w:rPr>
        <w:t>- собственники</w:t>
      </w:r>
      <w:proofErr w:type="gramStart"/>
      <w:r w:rsidRPr="001E55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557E">
        <w:rPr>
          <w:rFonts w:ascii="Times New Roman" w:hAnsi="Times New Roman" w:cs="Times New Roman"/>
          <w:sz w:val="24"/>
          <w:szCs w:val="24"/>
        </w:rPr>
        <w:t xml:space="preserve"> 2019г. – 2 воспитанника, 2020г. -1 воспитанник;</w:t>
      </w:r>
    </w:p>
    <w:p w:rsidR="00FC1AB9" w:rsidRPr="00FC1AB9" w:rsidRDefault="00FC1AB9" w:rsidP="00FC1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AB9" w:rsidRPr="00FC1AB9" w:rsidRDefault="00FC1AB9" w:rsidP="00FC1AB9">
      <w:pPr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60481" wp14:editId="6167C34B">
            <wp:extent cx="5667375" cy="22955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C1AB9" w:rsidRPr="001E557E" w:rsidRDefault="00FC1AB9" w:rsidP="001E557E">
      <w:pPr>
        <w:pStyle w:val="a5"/>
        <w:rPr>
          <w:rFonts w:ascii="Times New Roman" w:hAnsi="Times New Roman" w:cs="Times New Roman"/>
          <w:sz w:val="24"/>
          <w:szCs w:val="24"/>
        </w:rPr>
      </w:pPr>
      <w:r w:rsidRPr="001E557E">
        <w:rPr>
          <w:rFonts w:ascii="Times New Roman" w:hAnsi="Times New Roman" w:cs="Times New Roman"/>
          <w:sz w:val="24"/>
          <w:szCs w:val="24"/>
        </w:rPr>
        <w:lastRenderedPageBreak/>
        <w:t xml:space="preserve">- подано документов на включение в список нуждающихся в жилом помещении: 2019г. – 9 воспитанников, 2020г. – 7 воспитанников; </w:t>
      </w:r>
    </w:p>
    <w:p w:rsidR="00FC1AB9" w:rsidRPr="001E557E" w:rsidRDefault="00FC1AB9" w:rsidP="001E557E">
      <w:pPr>
        <w:pStyle w:val="a5"/>
        <w:rPr>
          <w:rFonts w:ascii="Times New Roman" w:hAnsi="Times New Roman" w:cs="Times New Roman"/>
          <w:sz w:val="24"/>
          <w:szCs w:val="24"/>
        </w:rPr>
      </w:pPr>
      <w:r w:rsidRPr="001E557E">
        <w:rPr>
          <w:rFonts w:ascii="Times New Roman" w:hAnsi="Times New Roman" w:cs="Times New Roman"/>
          <w:sz w:val="24"/>
          <w:szCs w:val="24"/>
        </w:rPr>
        <w:t xml:space="preserve"> - долевых собственников:  2019г. – 5 воспитанников,  2020г. - 4 воспитанника.</w:t>
      </w:r>
    </w:p>
    <w:p w:rsidR="00FC1AB9" w:rsidRPr="00FC1AB9" w:rsidRDefault="00FC1AB9" w:rsidP="00FC1AB9">
      <w:pPr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object w:dxaOrig="9390" w:dyaOrig="4665">
          <v:shape id="_x0000_i1029" type="#_x0000_t75" style="width:469.5pt;height:233.25pt" o:ole="">
            <v:imagedata r:id="rId21" o:title=""/>
          </v:shape>
          <o:OLEObject Type="Embed" ProgID="MSGraph.Chart.8" ShapeID="_x0000_i1029" DrawAspect="Content" ObjectID="_1672655534" r:id="rId22">
            <o:FieldCodes>\s</o:FieldCodes>
          </o:OLEObject>
        </w:object>
      </w:r>
    </w:p>
    <w:p w:rsidR="00FC1AB9" w:rsidRPr="00FC1AB9" w:rsidRDefault="00FC1AB9" w:rsidP="00FC1A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>2020 год.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885"/>
        <w:gridCol w:w="1821"/>
        <w:gridCol w:w="1863"/>
        <w:gridCol w:w="2009"/>
      </w:tblGrid>
      <w:tr w:rsidR="00FC1AB9" w:rsidRPr="00FC1AB9" w:rsidTr="008C13C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воспитанников, </w:t>
            </w:r>
            <w:proofErr w:type="gramStart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являющиеся</w:t>
            </w:r>
            <w:proofErr w:type="gramEnd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собственниками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воспитанников,</w:t>
            </w:r>
          </w:p>
          <w:p w:rsidR="00FC1AB9" w:rsidRPr="00FC1AB9" w:rsidRDefault="00FC1AB9" w:rsidP="008C1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являющиеся</w:t>
            </w:r>
            <w:proofErr w:type="gramEnd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долевыми собственниками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воспитанников,</w:t>
            </w:r>
          </w:p>
          <w:p w:rsidR="00FC1AB9" w:rsidRPr="00FC1AB9" w:rsidRDefault="00FC1AB9" w:rsidP="008C1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муниципальное жилье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воспитанников, за которыми сохраняется жилье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воспитанников, имеющих закрепленное жилье в собственности у родственников</w:t>
            </w:r>
          </w:p>
        </w:tc>
      </w:tr>
      <w:tr w:rsidR="00FC1AB9" w:rsidRPr="00FC1AB9" w:rsidTr="008C13C2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FC1AB9" w:rsidRPr="00FC1AB9" w:rsidRDefault="00FC1AB9" w:rsidP="00FC1A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B9" w:rsidRPr="00BF3C07" w:rsidRDefault="00FC1AB9" w:rsidP="00BF3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FC1AB9">
        <w:rPr>
          <w:rFonts w:ascii="Times New Roman" w:hAnsi="Times New Roman" w:cs="Times New Roman"/>
          <w:sz w:val="24"/>
          <w:szCs w:val="24"/>
        </w:rPr>
        <w:t>В учреждение поступает большое количество детей не имеющие закрепленного (сохраненного), с</w:t>
      </w:r>
      <w:r w:rsidR="00BF3C07">
        <w:rPr>
          <w:rFonts w:ascii="Times New Roman" w:hAnsi="Times New Roman" w:cs="Times New Roman"/>
          <w:sz w:val="24"/>
          <w:szCs w:val="24"/>
        </w:rPr>
        <w:t xml:space="preserve">обственного жилого помещения.  </w:t>
      </w:r>
      <w:proofErr w:type="gramEnd"/>
    </w:p>
    <w:p w:rsidR="00FC1AB9" w:rsidRPr="00FC1AB9" w:rsidRDefault="00FC1AB9" w:rsidP="00FC1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b/>
          <w:sz w:val="24"/>
          <w:szCs w:val="24"/>
        </w:rPr>
        <w:t>Профилактическая работа с воспитанниками.</w:t>
      </w:r>
    </w:p>
    <w:p w:rsidR="00FC1AB9" w:rsidRPr="00FC1AB9" w:rsidRDefault="00FC1AB9" w:rsidP="00FC1AB9">
      <w:pPr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1AB9">
        <w:rPr>
          <w:rFonts w:ascii="Times New Roman" w:hAnsi="Times New Roman" w:cs="Times New Roman"/>
          <w:sz w:val="24"/>
          <w:szCs w:val="24"/>
        </w:rPr>
        <w:t xml:space="preserve">Работа по профилактике самовольных уходов воспитанников строится на основе инструкции Управления по делам образования г. Челябинска (приложение к письму № 16-08/588 от 08.04.2005 г.)  «О поведении руководящих и педагогических работников в случае самовольного ухода воспитанника из детского учреждения» и методических рекомендаций Министерства социальных отношений Челябинской области по организации деятельности работников учреждения в случае самовольных уходов воспитанников. </w:t>
      </w:r>
      <w:proofErr w:type="gramEnd"/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tab/>
      </w:r>
      <w:r w:rsidRPr="00204C90">
        <w:rPr>
          <w:rFonts w:ascii="Times New Roman" w:hAnsi="Times New Roman" w:cs="Times New Roman"/>
          <w:sz w:val="24"/>
          <w:szCs w:val="24"/>
        </w:rPr>
        <w:t>При работе со случаями самовольных уходов несовершеннолетних задачами являются: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- защита прав и законных интересов несовершеннолетних;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lastRenderedPageBreak/>
        <w:t xml:space="preserve">- предупреждение ситуаций, угрожающих жизни и здоровью воспитанников;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предупреждение правонарушений и антиобщественных действий как совершаемых несовершеннолетними, так и в отношении них;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- выявление и пресечение фактов вовлечения несовершеннолетних в совершение правонарушений, преступлений и иных антиобщественных действий;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реабилитация и оказание медицинской помощи воспитанникам, склонным к самовольным уходам.</w:t>
      </w:r>
    </w:p>
    <w:p w:rsidR="00FC1AB9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В 2020 году имелись случаи самовольных уходов воспитанников из учреждения</w:t>
      </w:r>
    </w:p>
    <w:p w:rsidR="00204C90" w:rsidRPr="00204C90" w:rsidRDefault="00204C90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521"/>
        <w:gridCol w:w="1292"/>
        <w:gridCol w:w="1292"/>
        <w:gridCol w:w="1914"/>
        <w:gridCol w:w="1292"/>
        <w:gridCol w:w="1437"/>
      </w:tblGrid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Фамилия, имя, отчество несовершеннолетнего, допустивший самовольный уход  </w:t>
            </w:r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Дата и время ухода 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Причина самовольного ухода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Дата подачи заявления на розыск,  № талона 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Дата и время возврата ребенка в учреждение  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Захаренко Екатерина Александровна</w:t>
            </w:r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09.10.2002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12.12.2019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22 час. 15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12.12.2019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23 час. 50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№2197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14.03.2020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15 час 30 мин.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Давлетчина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Ирина </w:t>
            </w: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Ромелевна</w:t>
            </w:r>
            <w:proofErr w:type="spellEnd"/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03.06.2004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08.02.2020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20 час. 00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08.02.2020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22 час. 40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№191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09.02.2020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17 час. 30 мин.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Давлетчина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Ирина </w:t>
            </w: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Ромелевна</w:t>
            </w:r>
            <w:proofErr w:type="spellEnd"/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03.06.2004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31.03.2020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21 час. 30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31.03.2020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23 час. 30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№12505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07.04.2020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22 час. 30 мин.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Давлетчина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Ирина </w:t>
            </w: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Ромелевна</w:t>
            </w:r>
            <w:proofErr w:type="spellEnd"/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03.06.2004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09.04.2020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21 час. 30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09.04.2020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23 час. 30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№469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10.04.2020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14 час. 00 мин.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Давлетчина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Ирина </w:t>
            </w: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Ромелевна</w:t>
            </w:r>
            <w:proofErr w:type="spellEnd"/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03.06.2004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10.04.2020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21 час. 15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10.04.2020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23 час. 30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№473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14.04.2020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20 час. 00 мин.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Луканина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28.10.2002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10.04.2020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21 час. 15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10.04.2020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23 час. 00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№473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12.04.2020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12 час. 00 мин.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Давлетчина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Ирина </w:t>
            </w: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Ромелевна</w:t>
            </w:r>
            <w:proofErr w:type="spellEnd"/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03.06.2004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18.04.2020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17 час. 30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18.04.2020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19 час. 40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№484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19.04.2020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11 час. 20 мин.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Давлетчина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Ирина </w:t>
            </w: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Ромелевна</w:t>
            </w:r>
            <w:proofErr w:type="spellEnd"/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03.06.2004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19.04.2020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lastRenderedPageBreak/>
              <w:t>21 час. 30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lastRenderedPageBreak/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19.04.2020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lastRenderedPageBreak/>
              <w:t>23 час. 50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№494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lastRenderedPageBreak/>
              <w:t>26.04.2020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18 час . 30 </w:t>
            </w:r>
            <w:r w:rsidRPr="00FC1AB9">
              <w:rPr>
                <w:rFonts w:eastAsiaTheme="minorHAnsi"/>
                <w:sz w:val="24"/>
                <w:szCs w:val="24"/>
              </w:rPr>
              <w:lastRenderedPageBreak/>
              <w:t>мин.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lastRenderedPageBreak/>
              <w:t>Луканина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28.10.2002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19.04.2020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21 час. 30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19.04.2020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23 час. 50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№494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26.04.2020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18 час . 30 мин. 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Давлетчина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Ирина </w:t>
            </w: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Ромелевна</w:t>
            </w:r>
            <w:proofErr w:type="spellEnd"/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03.06.2004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29.04.2020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20 час. 10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30.04.2020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00 час. 21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№518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14.05.2020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16 час. 00 мин.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Давлетчина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Ирина </w:t>
            </w: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Ромелевна</w:t>
            </w:r>
            <w:proofErr w:type="spellEnd"/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03.06.2004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20.05.2020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13 час 15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20.05.2020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15 час 00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№584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28.05.2020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13 час . 00 мин.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Давлетчина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Ирина </w:t>
            </w: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Ромелевна</w:t>
            </w:r>
            <w:proofErr w:type="spellEnd"/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03.06.2004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28.05.2020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14 час. 00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28.05.2020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16 час. 00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№613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11.06.2020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19 час. 00 мин.</w:t>
            </w:r>
          </w:p>
        </w:tc>
      </w:tr>
      <w:tr w:rsidR="00FC1AB9" w:rsidRPr="00FC1AB9" w:rsidTr="00204C90">
        <w:tc>
          <w:tcPr>
            <w:tcW w:w="2389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Давлетчина</w:t>
            </w:r>
            <w:proofErr w:type="spellEnd"/>
            <w:r w:rsidRPr="00FC1AB9">
              <w:rPr>
                <w:rFonts w:eastAsiaTheme="minorHAnsi"/>
                <w:sz w:val="24"/>
                <w:szCs w:val="24"/>
              </w:rPr>
              <w:t xml:space="preserve"> Ирина </w:t>
            </w:r>
            <w:proofErr w:type="spellStart"/>
            <w:r w:rsidRPr="00FC1AB9">
              <w:rPr>
                <w:rFonts w:eastAsiaTheme="minorHAnsi"/>
                <w:sz w:val="24"/>
                <w:szCs w:val="24"/>
              </w:rPr>
              <w:t>Ромелевна</w:t>
            </w:r>
            <w:proofErr w:type="spellEnd"/>
          </w:p>
        </w:tc>
        <w:tc>
          <w:tcPr>
            <w:tcW w:w="131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03.06.2004</w:t>
            </w:r>
          </w:p>
        </w:tc>
        <w:tc>
          <w:tcPr>
            <w:tcW w:w="1323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28.12.2020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14 час. 00 мин.</w:t>
            </w:r>
          </w:p>
        </w:tc>
        <w:tc>
          <w:tcPr>
            <w:tcW w:w="1931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1325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28.12.2020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16 час. 20 мин.</w:t>
            </w:r>
          </w:p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  <w:r w:rsidRPr="00FC1AB9">
              <w:rPr>
                <w:rFonts w:eastAsiaTheme="minorHAnsi"/>
                <w:sz w:val="24"/>
                <w:szCs w:val="24"/>
              </w:rPr>
              <w:t>№1358</w:t>
            </w:r>
          </w:p>
        </w:tc>
        <w:tc>
          <w:tcPr>
            <w:tcW w:w="1454" w:type="dxa"/>
          </w:tcPr>
          <w:p w:rsidR="00FC1AB9" w:rsidRPr="00FC1AB9" w:rsidRDefault="00FC1AB9" w:rsidP="008C13C2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204C90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</w:r>
    </w:p>
    <w:p w:rsidR="00FC1AB9" w:rsidRPr="00FC1AB9" w:rsidRDefault="00FC1AB9" w:rsidP="00204C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>В МБУ Центр «Солнечный» действует сложившаяся и отработанная  система работы по профилактике самовольных уходов воспитанников. Разработана нормативная документация: положения, приказы, планы работы, разработаны локальные акты, регламентирующие действия сотрудников на случай самовольного ухода несовершеннолетнего, инструкция розыскных мероприятий самовольно ушедших  воспитанников из МБУ Центр «Солнечный», утвержденная приказом директора. В Центре ведется  журнал  учёта воспитанников, самовольно оставивших учреждение.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Вопросы профилактики самовольных уходов, а также  все воспитанники, совершившие самовольные уходы, находятся на постоянном контроле администрации. 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Педагоги МБУ Центр «Солнечный» всегда принимают личное активное участие в розыскных мероприятиях. Обращение с официальным заявлением на розыск воспитанников, совершивших самовольные уходы, является правомерным в соответствии с федеральным и региональным  законодательством. 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>Одним из приоритетных направлений профилактики самовольных уходов и правонарушений является организация занятости воспитанников. Педагоги дополнительного образования максимально вовлекают воспитанников, склонных к самовольным уходам и правонарушениям в работу системы дополнительного образования.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lastRenderedPageBreak/>
        <w:tab/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Система дополнительного образования МБУ Центра «Солнечный» представлена следующими творческими и спортивными направлениями: театральный коллектив «Домовенок», изостудия, работа трудовых мастерских, занятия с музыкальным руководителем, спортивные секции «Хоккей», «Футбол», вольная борьба.</w:t>
      </w:r>
      <w:proofErr w:type="gramEnd"/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ab/>
        <w:t xml:space="preserve">В течение учебного года воспитанники посещают занятия по расписанию по направлениям. 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В каждой группе ведется циклограмма занятости воспитанников во вне учебное время в системе дополнительного образования.</w:t>
      </w:r>
      <w:proofErr w:type="gramEnd"/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ab/>
        <w:t xml:space="preserve">В рамках взаимодействия учреждений в 2020 году систематически осуществлялась работа с ОДН ОП 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Курчатовский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 xml:space="preserve"> УМВД России по г. Челябинску  и Прокуратурой Курчатовского района г. Челябинска. План совместных мероприятий с ОДН ОП Курчатовский УМВД России по г. Челябинску составляется и утверждается ежегодно. Проводится квартальная сверка с ОДН ОП 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Курчатовский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 xml:space="preserve"> УМВД России по городу Челябинску по воспитанникам, состоящим на профилактическом учете.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ab/>
        <w:t xml:space="preserve">В 2020 году на профилактическом учете в ОДН ОП 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Курчатовский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 xml:space="preserve"> УМВД России по г. Челябинску состояла  воспитанница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Давлетчина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Ромелевна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03.06.2004 года рождения.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ab/>
        <w:t>В Центре «Солнечный» в 2020 году были проведены следующие профилактические мероприятия, направленные на предупреждение правонарушений и преступлений, обеспечение безопасности несовершеннолетних и предотвращение совершения в отношении них противоправных деяний: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- профилактические беседы с воспитанниками по разъяснению мер административной и уголовной ответственности за нарушение действующего законодательства, для пресечения 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противоправных деяний, влекущих административную и уголовную ответственность  проведены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 xml:space="preserve"> совместно с инспектором  ОДН ОП Курчатовский УМВД России по г. Челябинску (с воспитанниками от 10 лет и старше). 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совместная работа в рамках акции «Защита» (Комиссия по делам несовершеннолетних и защите их прав), «16 дней без насилия» (Кризисный центр).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 совместная работа Совета профилактики в Центре.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профилактические беседы по профилактике правонарушений были организованы для замещающих семей, воспитывающих подростков, находящихся на сопровождении, розданы буклеты «Где мое и где чужое?», «Противоправные действия и их последствия».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Деятельность Совета профилактики осуществлялась в соответствии с ФЗ РФ № 120 «Об основах системы профилактики безнадзорности и правонарушений несовершеннолетних». На начало года был составлен план по предупреждению самовольных уходов и правонарушений, а также план работы Совета профилактики.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В 2020 году было проведено 11 заседаний Совета профилактики, на которых рассматривались следующие вопросы и проблемы: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 о подготовке воспитанников 9 классов к итоговой аттестации;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о состоянии профилактической работы по самовольным уходам воспитанников в рамках акции «Дети улиц»;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об участии в профилактических акциях «Дети улиц»;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рассматривались случаи по факту самовольных уходов;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о количестве преступлений в отношении несовершеннолетних;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- об определении выпускников на дальнейшее обучение в учреждения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>;;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о снятии воспитанников с педагогического учета;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об организации работы по предотвращению насилия и жестокого обращения с детьми.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AB9" w:rsidRPr="00FC1AB9" w:rsidRDefault="00FC1AB9" w:rsidP="00FC1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b/>
          <w:sz w:val="24"/>
          <w:szCs w:val="24"/>
        </w:rPr>
        <w:t>Поддержание родственных связей.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tab/>
      </w:r>
      <w:r w:rsidRPr="00204C90">
        <w:rPr>
          <w:rFonts w:ascii="Times New Roman" w:hAnsi="Times New Roman" w:cs="Times New Roman"/>
          <w:sz w:val="24"/>
          <w:szCs w:val="24"/>
        </w:rPr>
        <w:t xml:space="preserve">Установление родственных связей воспитанников является еще одним важным направлением. Активно ведется работа с родственниками, которые посещают воспитанников в Центре, но не имеют Заключение органов опеки и попечительства о </w:t>
      </w:r>
      <w:r w:rsidRPr="00204C90">
        <w:rPr>
          <w:rFonts w:ascii="Times New Roman" w:hAnsi="Times New Roman" w:cs="Times New Roman"/>
          <w:sz w:val="24"/>
          <w:szCs w:val="24"/>
        </w:rPr>
        <w:lastRenderedPageBreak/>
        <w:t xml:space="preserve">временном пребывании ребенка в их семье.  На консультации выдается список документов, необходимых для выдачи Заключения, адреса УСЗН г. Челябинска, телефоны специалистов. С целью поддержания родственных связей  учреждение осуществляет временную передачу в семьи граждан.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ab/>
        <w:t>Передача воспитанников в соответствии с Постановлением Правительства Российской Федерации от 19.05.2009 года 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Федерации».</w:t>
      </w:r>
    </w:p>
    <w:p w:rsidR="00FC1AB9" w:rsidRPr="00204C90" w:rsidRDefault="00D217D7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течение</w:t>
      </w:r>
      <w:r w:rsidR="00FC1AB9" w:rsidRPr="00204C90">
        <w:rPr>
          <w:rFonts w:ascii="Times New Roman" w:hAnsi="Times New Roman" w:cs="Times New Roman"/>
          <w:sz w:val="24"/>
          <w:szCs w:val="24"/>
        </w:rPr>
        <w:t xml:space="preserve"> 2020 года по Заключениям о временной передаче ребенка в семьи граждан находились   17 воспитанников, из них  посещали семьи кандидатов в опекуны – 8 воспитанников. На 01.01.2020 года  Заключений о временной передаче ребенка в семьи имеют 10 граждан, в них воспитанников -13 воспитанников.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ab/>
        <w:t>Родственники, не имеющие разрешения органов опеки и попечительства, имеют право навещать воспитанников Центра в соответствии с приказом директора в строго отведенные часы и дни недели. Встречи проходят в присутствии воспитателя, педагога-психолога, социального педагога.</w:t>
      </w:r>
    </w:p>
    <w:p w:rsidR="00FC1AB9" w:rsidRPr="00204C90" w:rsidRDefault="00FC1AB9" w:rsidP="00204C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90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FC1AB9" w:rsidRPr="00204C90" w:rsidRDefault="00FC1AB9" w:rsidP="00204C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90">
        <w:rPr>
          <w:rFonts w:ascii="Times New Roman" w:hAnsi="Times New Roman" w:cs="Times New Roman"/>
          <w:b/>
          <w:sz w:val="24"/>
          <w:szCs w:val="24"/>
        </w:rPr>
        <w:t xml:space="preserve">деятельности службы </w:t>
      </w:r>
      <w:proofErr w:type="spellStart"/>
      <w:r w:rsidRPr="00204C90">
        <w:rPr>
          <w:rFonts w:ascii="Times New Roman" w:hAnsi="Times New Roman" w:cs="Times New Roman"/>
          <w:b/>
          <w:sz w:val="24"/>
          <w:szCs w:val="24"/>
        </w:rPr>
        <w:t>постинтернатного</w:t>
      </w:r>
      <w:proofErr w:type="spellEnd"/>
      <w:r w:rsidRPr="00204C90">
        <w:rPr>
          <w:rFonts w:ascii="Times New Roman" w:hAnsi="Times New Roman" w:cs="Times New Roman"/>
          <w:b/>
          <w:sz w:val="24"/>
          <w:szCs w:val="24"/>
        </w:rPr>
        <w:t xml:space="preserve">  сопровождения выпускников</w:t>
      </w:r>
    </w:p>
    <w:p w:rsidR="00FC1AB9" w:rsidRDefault="00204C90" w:rsidP="00204C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90">
        <w:rPr>
          <w:rFonts w:ascii="Times New Roman" w:hAnsi="Times New Roman" w:cs="Times New Roman"/>
          <w:b/>
          <w:sz w:val="24"/>
          <w:szCs w:val="24"/>
        </w:rPr>
        <w:t xml:space="preserve">в МБУ Центр «Солнечный» </w:t>
      </w:r>
      <w:r w:rsidR="00FC1AB9" w:rsidRPr="00204C90">
        <w:rPr>
          <w:rFonts w:ascii="Times New Roman" w:hAnsi="Times New Roman" w:cs="Times New Roman"/>
          <w:b/>
          <w:sz w:val="24"/>
          <w:szCs w:val="24"/>
        </w:rPr>
        <w:t>г.</w:t>
      </w:r>
      <w:r w:rsidRPr="00204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AB9" w:rsidRPr="00204C90">
        <w:rPr>
          <w:rFonts w:ascii="Times New Roman" w:hAnsi="Times New Roman" w:cs="Times New Roman"/>
          <w:b/>
          <w:sz w:val="24"/>
          <w:szCs w:val="24"/>
        </w:rPr>
        <w:t>Челябинска за 2020 год.</w:t>
      </w:r>
    </w:p>
    <w:p w:rsidR="00204C90" w:rsidRPr="00204C90" w:rsidRDefault="00204C90" w:rsidP="00204C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t xml:space="preserve">   </w:t>
      </w:r>
      <w:r w:rsidRPr="00204C90">
        <w:rPr>
          <w:rFonts w:ascii="Times New Roman" w:hAnsi="Times New Roman" w:cs="Times New Roman"/>
          <w:sz w:val="24"/>
          <w:szCs w:val="24"/>
        </w:rPr>
        <w:t xml:space="preserve">В МБУ «Центр помощи детям, оставшимся без попечения родителей «Солнечный»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в соответствии с приказом по учреждению от 21.01.2016 №9/2  с января 2016 года функционирует служба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сопровождения воспитанников.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сопровождение осуществляется в отношении детей-сирот и детей, оставшихся без попечения родителей, и лиц из их числа, после окончания их пребывания в МБУ Центр «Солнечный», в возрасте от 18 до 23 лет (далее - Выпускники) на основании договора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сопровождения, заключаемого на срок реализации мероприятий, предусмотренных индивидуальным планом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сопровождения.</w:t>
      </w:r>
      <w:bookmarkStart w:id="22" w:name="sub_30"/>
      <w:r w:rsidRPr="00204C9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постинтернатном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сопровождении находятся 19 выпускников.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Целью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сопровождения Выпускников является оказание социальной поддержки, направленной на социальную адаптацию и их самореализацию.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0"/>
      <w:bookmarkEnd w:id="22"/>
      <w:r w:rsidRPr="00204C90">
        <w:rPr>
          <w:rFonts w:ascii="Times New Roman" w:hAnsi="Times New Roman" w:cs="Times New Roman"/>
          <w:sz w:val="24"/>
          <w:szCs w:val="24"/>
        </w:rPr>
        <w:t xml:space="preserve">Задачами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сопровождения являются: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- оказание юридической помощи;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1"/>
      <w:bookmarkEnd w:id="23"/>
      <w:r w:rsidRPr="00204C90">
        <w:rPr>
          <w:rFonts w:ascii="Times New Roman" w:hAnsi="Times New Roman" w:cs="Times New Roman"/>
          <w:sz w:val="24"/>
          <w:szCs w:val="24"/>
        </w:rPr>
        <w:t xml:space="preserve">   - содействие в получении образования;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42"/>
      <w:bookmarkEnd w:id="24"/>
      <w:r w:rsidRPr="00204C90">
        <w:rPr>
          <w:rFonts w:ascii="Times New Roman" w:hAnsi="Times New Roman" w:cs="Times New Roman"/>
          <w:sz w:val="24"/>
          <w:szCs w:val="24"/>
        </w:rPr>
        <w:t xml:space="preserve">   - содействие в трудоустройстве;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43"/>
      <w:bookmarkEnd w:id="25"/>
      <w:r w:rsidRPr="00204C90">
        <w:rPr>
          <w:rFonts w:ascii="Times New Roman" w:hAnsi="Times New Roman" w:cs="Times New Roman"/>
          <w:sz w:val="24"/>
          <w:szCs w:val="24"/>
        </w:rPr>
        <w:t xml:space="preserve">   - содействие в обеспечении реализации права на жилое помещение;</w:t>
      </w:r>
      <w:bookmarkStart w:id="27" w:name="sub_44"/>
      <w:bookmarkEnd w:id="26"/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- содействие в приобретении навыков адаптации в обществе, организации досуга;  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 xml:space="preserve"> физического, психического, нравственного и духовного развития;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45"/>
      <w:bookmarkEnd w:id="27"/>
      <w:r w:rsidRPr="00204C90">
        <w:rPr>
          <w:rFonts w:ascii="Times New Roman" w:hAnsi="Times New Roman" w:cs="Times New Roman"/>
          <w:sz w:val="24"/>
          <w:szCs w:val="24"/>
        </w:rPr>
        <w:t xml:space="preserve">   - содействие в решении трудных жизненных ситуаций и защите своих прав.</w:t>
      </w:r>
    </w:p>
    <w:p w:rsidR="00FC1AB9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Основные направления деятельности службы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сопровождения воспитанников:</w:t>
      </w:r>
    </w:p>
    <w:p w:rsidR="00204C90" w:rsidRPr="00204C90" w:rsidRDefault="00204C90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C1AB9" w:rsidRPr="00FC1AB9" w:rsidRDefault="00FC1AB9" w:rsidP="00204C90">
      <w:pPr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 xml:space="preserve">1. </w:t>
      </w:r>
      <w:r w:rsidRPr="00FC1AB9">
        <w:rPr>
          <w:rFonts w:ascii="Times New Roman" w:hAnsi="Times New Roman" w:cs="Times New Roman"/>
          <w:b/>
          <w:sz w:val="24"/>
          <w:szCs w:val="24"/>
        </w:rPr>
        <w:t>Социально-педагогическая диагностика</w:t>
      </w:r>
    </w:p>
    <w:p w:rsid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>Педагогом-психологом Центра  в течение 2020 года проводилась работа по диагностике потребностей выпускника в дальнейшем уходе и попечении, а также диагностике социальной ситуации (наличие условий, способствующих адаптации, образования, работы, возможности проведения досуга, необходимых для адаптации в новых условиях самостоятельного проживания).</w:t>
      </w:r>
    </w:p>
    <w:p w:rsidR="00FC1AB9" w:rsidRPr="00FC1AB9" w:rsidRDefault="00FC1AB9" w:rsidP="00FC1A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 xml:space="preserve">2.  </w:t>
      </w:r>
      <w:r w:rsidRPr="00FC1AB9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 данном этапе происходит сбор информации о выпускнике, подбор учебного учреждения для дальнейшего получения профессионального  образования, составляется </w:t>
      </w:r>
      <w:proofErr w:type="gramStart"/>
      <w:r w:rsidRPr="00FC1AB9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FC1AB9">
        <w:rPr>
          <w:rFonts w:ascii="Times New Roman" w:hAnsi="Times New Roman" w:cs="Times New Roman"/>
          <w:sz w:val="24"/>
          <w:szCs w:val="24"/>
        </w:rPr>
        <w:t xml:space="preserve"> программы адаптации выпускника. Проводятся встречи с администрацией учебного заведения, решаются организационные вопросы.</w:t>
      </w:r>
    </w:p>
    <w:p w:rsidR="00FC1AB9" w:rsidRPr="00FC1AB9" w:rsidRDefault="00FC1AB9" w:rsidP="00FC1A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b/>
          <w:sz w:val="24"/>
          <w:szCs w:val="24"/>
        </w:rPr>
        <w:t>3.Социально-профилактическая работа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>Социально-профилактическая работа включает в себя правовое просвещение воспитанников, организацию работы по повышению психологической устойчивости воспитанников в преодолении конфликтных ситуаций (индивидуальная работа, тренинги), организацию и проведение работы по привитию социальных навыков и связей в повседневной жизни выпускников, повышение ответственности за выполняемые действия.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С воспитанниками проводятся беседы, направленные на формирование мотивации к обучению, планирования бюджета, профилактику возникновения вредных привычек и межличностных конфликтов. Согласно плану мероприятий </w:t>
      </w:r>
      <w:proofErr w:type="spellStart"/>
      <w:r w:rsidRPr="00FC1AB9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C1AB9">
        <w:rPr>
          <w:rFonts w:ascii="Times New Roman" w:hAnsi="Times New Roman" w:cs="Times New Roman"/>
          <w:sz w:val="24"/>
          <w:szCs w:val="24"/>
        </w:rPr>
        <w:t xml:space="preserve"> сопровождения воспитанников, воспитатели оказывают помощь в профессиональном определении воспитанников.</w:t>
      </w:r>
    </w:p>
    <w:p w:rsidR="00FC1AB9" w:rsidRPr="00FC1AB9" w:rsidRDefault="00FC1AB9" w:rsidP="00FC1A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b/>
          <w:sz w:val="24"/>
          <w:szCs w:val="24"/>
        </w:rPr>
        <w:t>4.Защита законных прав и интересов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На каждого воспитанника разработана индивидуальная программа адаптации, которая включает в себя мероприятия </w:t>
      </w:r>
      <w:proofErr w:type="spellStart"/>
      <w:r w:rsidRPr="00FC1AB9">
        <w:rPr>
          <w:rFonts w:ascii="Times New Roman" w:hAnsi="Times New Roman" w:cs="Times New Roman"/>
          <w:sz w:val="24"/>
          <w:szCs w:val="24"/>
        </w:rPr>
        <w:t>постинтернат</w:t>
      </w:r>
      <w:r w:rsidR="00D217D7">
        <w:rPr>
          <w:rFonts w:ascii="Times New Roman" w:hAnsi="Times New Roman" w:cs="Times New Roman"/>
          <w:sz w:val="24"/>
          <w:szCs w:val="24"/>
        </w:rPr>
        <w:t>н</w:t>
      </w:r>
      <w:r w:rsidRPr="00FC1AB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C1AB9">
        <w:rPr>
          <w:rFonts w:ascii="Times New Roman" w:hAnsi="Times New Roman" w:cs="Times New Roman"/>
          <w:sz w:val="24"/>
          <w:szCs w:val="24"/>
        </w:rPr>
        <w:t xml:space="preserve"> сопровождения. Согласно плану </w:t>
      </w:r>
      <w:proofErr w:type="spellStart"/>
      <w:r w:rsidRPr="00FC1AB9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C1AB9">
        <w:rPr>
          <w:rFonts w:ascii="Times New Roman" w:hAnsi="Times New Roman" w:cs="Times New Roman"/>
          <w:sz w:val="24"/>
          <w:szCs w:val="24"/>
        </w:rPr>
        <w:t xml:space="preserve"> сопровождения администрация Центра «Солнечный» ежеквартально запрашивает в учреждениях профессионального образования информацию о размерах ежемесячных выплат воспитанникам. На каждого обучающегося воспитанника имеются сведения об обеспечении мерами социальной поддержки с указанием объема финансирования за счет субъекта РФ. 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>Все воспитанники МБУ Центр «Солнечный», обучающиеся в учреждениях профессионального образования, получают ежемесячные выплаты в полном объеме.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>В соответствии со статьей 36 Гражданского кодекса РФ, статьями 1, 8, 15 Федерального закона от 24.04.2008 №48-ФЗ «Об опеки и попечительстве», на основании заявлений несовершеннолетних на каждого воспитанника, обучающегося в учреждении профессионального образования, оформлено Распоряжение первого заместителя главы города Челябинска «О разрешении на раздельное проживание». Администрация Центра оказывает помощь в решении социально-бытовых вопросах, ежемесячно организует посещение общежитий, где проживают воспитанники, оказывается помощь в обустройстве комнат, проводит беседы с воспитанниками о правилах проживания в общежитии.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МБУ центр «Солнечный» </w:t>
      </w:r>
      <w:proofErr w:type="spellStart"/>
      <w:r w:rsidRPr="00FC1AB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1AB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C1AB9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FC1AB9">
        <w:rPr>
          <w:rFonts w:ascii="Times New Roman" w:hAnsi="Times New Roman" w:cs="Times New Roman"/>
          <w:sz w:val="24"/>
          <w:szCs w:val="24"/>
        </w:rPr>
        <w:t xml:space="preserve"> осуществляет межведомственное взаимодействие с социальным педагогом и администрацией учреждений профессионального образования по вопросам получения образования, посещения занятий и успеваемости, а также организацией досуга воспитанников в каникулярный период.      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В целях контроля получения образования, ежеквартально в  учреждениях профессионального образования запрашивается информация о воспитанниках.  </w:t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>В личных делах имеется копия сводной ведомости успеваемости студентов, итоги промежуточной аттестации за семестр, а также характеристики на воспитанников.</w:t>
      </w:r>
      <w:r w:rsidRPr="00FC1AB9">
        <w:rPr>
          <w:rFonts w:ascii="Times New Roman" w:hAnsi="Times New Roman" w:cs="Times New Roman"/>
          <w:sz w:val="24"/>
          <w:szCs w:val="24"/>
        </w:rPr>
        <w:tab/>
      </w:r>
    </w:p>
    <w:p w:rsidR="00FC1AB9" w:rsidRPr="00FC1AB9" w:rsidRDefault="00FC1AB9" w:rsidP="0020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МБУ Центр «Солнечный» осуществляет деятельность по </w:t>
      </w:r>
      <w:proofErr w:type="spellStart"/>
      <w:r w:rsidRPr="00FC1AB9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FC1AB9">
        <w:rPr>
          <w:rFonts w:ascii="Times New Roman" w:hAnsi="Times New Roman" w:cs="Times New Roman"/>
          <w:sz w:val="24"/>
          <w:szCs w:val="24"/>
        </w:rPr>
        <w:t xml:space="preserve"> сопровождению  лиц из числа детей-сирот и детей, оставшихся без попечения родителей.</w:t>
      </w:r>
      <w:bookmarkEnd w:id="28"/>
    </w:p>
    <w:p w:rsidR="00FC1AB9" w:rsidRPr="00FC1AB9" w:rsidRDefault="00FC1AB9" w:rsidP="00FC1A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276"/>
        <w:gridCol w:w="1128"/>
        <w:gridCol w:w="856"/>
        <w:gridCol w:w="1134"/>
        <w:gridCol w:w="1134"/>
      </w:tblGrid>
      <w:tr w:rsidR="00FC1AB9" w:rsidRPr="00FC1AB9" w:rsidTr="008C13C2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лиц  в возрасте от 18 до 23 лет, состоящих на </w:t>
            </w:r>
            <w:proofErr w:type="spellStart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сопровождении</w:t>
            </w:r>
          </w:p>
        </w:tc>
      </w:tr>
      <w:tr w:rsidR="00FC1AB9" w:rsidRPr="00FC1AB9" w:rsidTr="008C13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Продолжают обучение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Состоят на учете в службе занятости населения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МЛС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Отказ от </w:t>
            </w:r>
            <w:proofErr w:type="spellStart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</w:tr>
      <w:tr w:rsidR="00FC1AB9" w:rsidRPr="00FC1AB9" w:rsidTr="008C13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(среднее профессиональное образование)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AB9" w:rsidRPr="00FC1AB9" w:rsidRDefault="00FC1AB9" w:rsidP="008C1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C1AB9" w:rsidRPr="00FC1AB9" w:rsidRDefault="00FC1AB9" w:rsidP="00FC1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AB9" w:rsidRPr="00204C90" w:rsidRDefault="00FC1AB9" w:rsidP="00204C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90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FC1AB9" w:rsidRPr="00204C90" w:rsidRDefault="00FC1AB9" w:rsidP="00204C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90">
        <w:rPr>
          <w:rFonts w:ascii="Times New Roman" w:hAnsi="Times New Roman" w:cs="Times New Roman"/>
          <w:b/>
          <w:sz w:val="24"/>
          <w:szCs w:val="24"/>
        </w:rPr>
        <w:t>работы по сопровождению  замещающих семей</w:t>
      </w:r>
    </w:p>
    <w:p w:rsidR="00FC1AB9" w:rsidRDefault="00FC1AB9" w:rsidP="00204C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90">
        <w:rPr>
          <w:rFonts w:ascii="Times New Roman" w:hAnsi="Times New Roman" w:cs="Times New Roman"/>
          <w:b/>
          <w:sz w:val="24"/>
          <w:szCs w:val="24"/>
        </w:rPr>
        <w:t xml:space="preserve">в МБУ </w:t>
      </w:r>
      <w:r w:rsidR="00BF3C07" w:rsidRPr="00204C90">
        <w:rPr>
          <w:rFonts w:ascii="Times New Roman" w:hAnsi="Times New Roman" w:cs="Times New Roman"/>
          <w:b/>
          <w:sz w:val="24"/>
          <w:szCs w:val="24"/>
        </w:rPr>
        <w:t xml:space="preserve">Центр «Солнечный» </w:t>
      </w:r>
      <w:proofErr w:type="spellStart"/>
      <w:r w:rsidR="00BF3C07" w:rsidRPr="00204C9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BF3C07" w:rsidRPr="00204C90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="00BF3C07" w:rsidRPr="00204C90">
        <w:rPr>
          <w:rFonts w:ascii="Times New Roman" w:hAnsi="Times New Roman" w:cs="Times New Roman"/>
          <w:b/>
          <w:sz w:val="24"/>
          <w:szCs w:val="24"/>
        </w:rPr>
        <w:t>елябинска</w:t>
      </w:r>
      <w:proofErr w:type="spellEnd"/>
      <w:r w:rsidR="00BF3C07" w:rsidRPr="00204C90">
        <w:rPr>
          <w:rFonts w:ascii="Times New Roman" w:hAnsi="Times New Roman" w:cs="Times New Roman"/>
          <w:b/>
          <w:sz w:val="24"/>
          <w:szCs w:val="24"/>
        </w:rPr>
        <w:t>.</w:t>
      </w:r>
    </w:p>
    <w:p w:rsidR="00204C90" w:rsidRPr="00204C90" w:rsidRDefault="00204C90" w:rsidP="00204C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t xml:space="preserve">   </w:t>
      </w:r>
      <w:r w:rsidRPr="00204C90">
        <w:rPr>
          <w:rFonts w:ascii="Times New Roman" w:hAnsi="Times New Roman" w:cs="Times New Roman"/>
          <w:sz w:val="24"/>
          <w:szCs w:val="24"/>
        </w:rPr>
        <w:t xml:space="preserve">В МБУ Центр «Солнечный»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отделение сопровождения замещающих семей  было создано согласно приказу по учреждению от 21.01.2019 г. № 9/2.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В состав службы входят следующие специалисты: 2 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 xml:space="preserve"> педагога, юрист-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консульт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>, педагог-психолог, воспитатели.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   В учреждении разработан план работы отделения сопровождения замещающих семей, согласно которому целями деятельности службы являются: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 оказание содействия семейному устройству детей-сирот и детей, оставшихся без попечения родителей, в том числе детей с  ограниченными возможностями здоровья;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 комплексное социально-психолого-педагогическое сопровождение замещающих семей;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 предотвращение вторичного сиротства (возврата детей в государственное учреждение).</w:t>
      </w:r>
    </w:p>
    <w:p w:rsid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</w:t>
      </w:r>
      <w:r w:rsidRPr="00204C90">
        <w:rPr>
          <w:rFonts w:ascii="Times New Roman" w:hAnsi="Times New Roman" w:cs="Times New Roman"/>
          <w:sz w:val="24"/>
          <w:szCs w:val="24"/>
        </w:rPr>
        <w:tab/>
        <w:t>Приоритетными направлениями деятельности службы сопровождения замещающих семей являются: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C90">
        <w:rPr>
          <w:rFonts w:ascii="Times New Roman" w:hAnsi="Times New Roman" w:cs="Times New Roman"/>
          <w:sz w:val="24"/>
          <w:szCs w:val="24"/>
        </w:rPr>
        <w:t>- оказание консультативной, психологической, педагогической, юридической, социальной и иной помощи лицам усыновившим (удочерившим) или принявшим под опеку (попечительство) ребенка;</w:t>
      </w:r>
      <w:proofErr w:type="gramEnd"/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содействие клиентам в формировании пакета документов на оформление всех видов замещающих семей (опека, попечительства, усыновления, приемной семьи) в том числе социальных льгот и выплат данной категории граждан;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оказание комплексной психолого-медико-педагогической, социальной и правовой помощи детям, возвращенным в бюджетное учреждение после устройства на воспитание в семью;</w:t>
      </w:r>
    </w:p>
    <w:p w:rsidR="00FC1AB9" w:rsidRPr="00204C90" w:rsidRDefault="00FC1AB9" w:rsidP="00204C9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 в</w:t>
      </w:r>
      <w:r w:rsidRPr="00204C90">
        <w:rPr>
          <w:rFonts w:ascii="Times New Roman" w:eastAsia="Calibri" w:hAnsi="Times New Roman" w:cs="Times New Roman"/>
          <w:sz w:val="24"/>
          <w:szCs w:val="24"/>
        </w:rPr>
        <w:t>едение банка данных замещающих семей, состоящих на сопровождении.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eastAsia="Calibri" w:hAnsi="Times New Roman" w:cs="Times New Roman"/>
          <w:sz w:val="24"/>
          <w:szCs w:val="24"/>
        </w:rPr>
        <w:t xml:space="preserve">   На  01.01.2020 года на сопровождении находились 20 замещающих  семей.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В МБУ Центр «Солнечный»  </w:t>
      </w:r>
      <w:proofErr w:type="spellStart"/>
      <w:r w:rsidRPr="00204C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204C90">
        <w:rPr>
          <w:rFonts w:ascii="Times New Roman" w:hAnsi="Times New Roman" w:cs="Times New Roman"/>
          <w:sz w:val="24"/>
          <w:szCs w:val="24"/>
        </w:rPr>
        <w:t xml:space="preserve"> с 01.01.2020 по 31.12.2020 было заключено 16 договоров по сопровождению замещающих семей. Семей, состоящих на сопровождении договора нет. Снятие с сопровождения замещающей семьи осуществляется по решению психолого-медико-педагогического консилиума 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истечению срока договора;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разрешения конфликтной ситуации;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lastRenderedPageBreak/>
        <w:t>- отстранение опекуна от обязанностей.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. Сопровождение замещающей семьи осуществляется по Направлению Курчатовского УСЗН г. Челябинска, а также по личному заявлению опекуна.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   В 2020 году 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>семьям,  состоящим на сопровождении были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 xml:space="preserve"> оказаны следующие услуги: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психологические консультации;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социальные консультации;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юридические консультации.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В течение 2020 года  были проведены следующие мероприятия: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- посещение замещающих семей, с целью обследования жилищно-бытовых условий детей, находящихся на воспитании в замещающих семьях;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инструктаж для родителей о мерах безопасности во время нахождения ребенка на водоеме;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инструктаж для родителей о мерах безопасности во время пандемии;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- инструктаж по правилам личной безопасности.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 xml:space="preserve">      В целях оценки эмоционального состояния детей, адаптирующихся к новым условиям проживания, проводились консультаций с детьми, проживающими в замещающих семьях.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ab/>
        <w:t>В 2019 году 14 семей, находящиеся на сопровождении имели базовый уровень сопровождения, 2 семьи – кризисный уровень, 4 семьи находились на экстренном уровне, из них: возращено в детское государственное учреждение – 1 ребенок, было помещено в социально-реабилитационный центр -3  ребенка</w:t>
      </w:r>
      <w:proofErr w:type="gramStart"/>
      <w:r w:rsidRPr="00204C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4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ab/>
        <w:t>В 2020 году на сопровождении состоят 16 семей из них: кризисный уровень – 8 семей, базовый уровень -7 семей, экстренный уровень - 0 семей.</w:t>
      </w:r>
    </w:p>
    <w:p w:rsidR="00FC1AB9" w:rsidRPr="00204C90" w:rsidRDefault="00FC1AB9" w:rsidP="00204C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4C90">
        <w:rPr>
          <w:rFonts w:ascii="Times New Roman" w:hAnsi="Times New Roman" w:cs="Times New Roman"/>
          <w:sz w:val="24"/>
          <w:szCs w:val="24"/>
        </w:rPr>
        <w:t>По сравнению с 2019 годом в  2020 году увеличилось число семей, находящихся на кризисном уровне.</w:t>
      </w:r>
    </w:p>
    <w:p w:rsidR="00D217D7" w:rsidRDefault="00D217D7" w:rsidP="00FC1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B9" w:rsidRPr="00FC1AB9" w:rsidRDefault="00FC1AB9" w:rsidP="00FC1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B9">
        <w:rPr>
          <w:rFonts w:ascii="Times New Roman" w:hAnsi="Times New Roman" w:cs="Times New Roman"/>
          <w:b/>
          <w:bCs/>
          <w:sz w:val="24"/>
          <w:szCs w:val="24"/>
        </w:rPr>
        <w:t>Кризисный уровень сопровождения</w:t>
      </w:r>
    </w:p>
    <w:p w:rsidR="00FC1AB9" w:rsidRPr="00FC1AB9" w:rsidRDefault="00FC1AB9" w:rsidP="00FC1AB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object w:dxaOrig="6360" w:dyaOrig="4725">
          <v:shape id="_x0000_i1030" type="#_x0000_t75" style="width:318pt;height:236.25pt" o:ole="">
            <v:imagedata r:id="rId23" o:title="" gain="61604f" blacklevel="1966f"/>
          </v:shape>
          <o:OLEObject Type="Embed" ProgID="MSGraph.Chart.8" ShapeID="_x0000_i1030" DrawAspect="Content" ObjectID="_1672655535" r:id="rId24">
            <o:FieldCodes>\s</o:FieldCodes>
          </o:OLEObject>
        </w:object>
      </w:r>
    </w:p>
    <w:p w:rsidR="00FC1AB9" w:rsidRPr="00FC1AB9" w:rsidRDefault="00FC1AB9" w:rsidP="00FC1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1AB9" w:rsidRPr="00FC1AB9" w:rsidRDefault="00FC1AB9" w:rsidP="00D21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Для данного уровня сопровождения характерно позднее обращение семей, когда конфликт на пике. Если в 2019 году таких семей было только 2, то в 2020 году их стало уже 8. Чаще всего замещающий родитель принял решение об отказе от опеки и отказывается посещать консультации. В основном обращаются семьи, в которых воспитываются </w:t>
      </w:r>
      <w:r w:rsidRPr="00FC1AB9">
        <w:rPr>
          <w:rFonts w:ascii="Times New Roman" w:hAnsi="Times New Roman" w:cs="Times New Roman"/>
          <w:sz w:val="24"/>
          <w:szCs w:val="24"/>
        </w:rPr>
        <w:lastRenderedPageBreak/>
        <w:t xml:space="preserve">подростки. Опекунами являются близкие родственники старшего поколения (бабушки). Отсутствие необходимых знаний по психологии и воспитанию подростков приводит к конфликту поколений. Участились случаи обращений, в связи с конфликтной ситуацией в школе. В данном случае, </w:t>
      </w:r>
      <w:proofErr w:type="gramStart"/>
      <w:r w:rsidRPr="00FC1AB9">
        <w:rPr>
          <w:rFonts w:ascii="Times New Roman" w:hAnsi="Times New Roman" w:cs="Times New Roman"/>
          <w:sz w:val="24"/>
          <w:szCs w:val="24"/>
        </w:rPr>
        <w:t>опекаемый</w:t>
      </w:r>
      <w:proofErr w:type="gramEnd"/>
      <w:r w:rsidRPr="00FC1AB9">
        <w:rPr>
          <w:rFonts w:ascii="Times New Roman" w:hAnsi="Times New Roman" w:cs="Times New Roman"/>
          <w:sz w:val="24"/>
          <w:szCs w:val="24"/>
        </w:rPr>
        <w:t xml:space="preserve"> всегда выступает, как «пострадавшая сторона». Опекун стремится снять с себя ответственность за образование опекаемого и привлечь решению проблемы органы опеки по месту жительства, забывая, что является законным представителем ребенка и это его обязанность дать образование. Консультации с данной категорией семей чаще всего проводится в учреждении.</w:t>
      </w:r>
    </w:p>
    <w:p w:rsidR="00FC1AB9" w:rsidRPr="00FC1AB9" w:rsidRDefault="00FC1AB9" w:rsidP="00FC1A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FC1AB9" w:rsidRPr="00FC1AB9" w:rsidRDefault="00FC1AB9" w:rsidP="00D21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 xml:space="preserve">  В 2019 году число семей, находящихся на базовом уровне было 14, в 2020 году таких смей только 7. Отмечается тенденция к снижению числа семей базового уровня.</w:t>
      </w:r>
    </w:p>
    <w:p w:rsidR="00FC1AB9" w:rsidRPr="00FC1AB9" w:rsidRDefault="00FC1AB9" w:rsidP="00FC1AB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object w:dxaOrig="6690" w:dyaOrig="4905">
          <v:shape id="_x0000_i1031" type="#_x0000_t75" style="width:334.5pt;height:245.25pt" o:ole="">
            <v:imagedata r:id="rId25" o:title=""/>
          </v:shape>
          <o:OLEObject Type="Embed" ProgID="MSGraph.Chart.8" ShapeID="_x0000_i1031" DrawAspect="Content" ObjectID="_1672655536" r:id="rId26">
            <o:FieldCodes>\s</o:FieldCodes>
          </o:OLEObject>
        </w:object>
      </w:r>
    </w:p>
    <w:p w:rsidR="00FC1AB9" w:rsidRPr="00FC1AB9" w:rsidRDefault="00FC1AB9" w:rsidP="00D21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rPr>
          <w:rFonts w:ascii="Times New Roman" w:hAnsi="Times New Roman" w:cs="Times New Roman"/>
          <w:sz w:val="24"/>
          <w:szCs w:val="24"/>
        </w:rPr>
        <w:tab/>
        <w:t xml:space="preserve">Работа с семьями базового уровня ведется удаленно. Обращение семей связано в основном с необходимостью решения проблем социального характера (перевод из одного учреждения в другое, защита имущественных прав и т.д.). Обстановка в семье базового уровня отслеживается сотрудниками ОСЗС по средством телефонной связи, а также </w:t>
      </w:r>
      <w:proofErr w:type="spellStart"/>
      <w:r w:rsidRPr="00FC1AB9">
        <w:rPr>
          <w:rFonts w:ascii="Times New Roman" w:hAnsi="Times New Roman" w:cs="Times New Roman"/>
          <w:sz w:val="24"/>
          <w:szCs w:val="24"/>
        </w:rPr>
        <w:t>мессенжеров</w:t>
      </w:r>
      <w:proofErr w:type="spellEnd"/>
      <w:r w:rsidR="00D217D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C1AB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FC1AB9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FC1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1AB9">
        <w:rPr>
          <w:rFonts w:ascii="Times New Roman" w:hAnsi="Times New Roman" w:cs="Times New Roman"/>
          <w:sz w:val="24"/>
          <w:szCs w:val="24"/>
        </w:rPr>
        <w:t>ватцап</w:t>
      </w:r>
      <w:proofErr w:type="spellEnd"/>
      <w:r w:rsidRPr="00FC1AB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1AB9" w:rsidRPr="00FC1AB9" w:rsidRDefault="00FC1AB9" w:rsidP="00FC1A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B9">
        <w:rPr>
          <w:rFonts w:ascii="Times New Roman" w:hAnsi="Times New Roman" w:cs="Times New Roman"/>
          <w:b/>
          <w:sz w:val="24"/>
          <w:szCs w:val="24"/>
        </w:rPr>
        <w:t>Экстренный уровень.</w:t>
      </w:r>
    </w:p>
    <w:p w:rsidR="00FC1AB9" w:rsidRPr="00D217D7" w:rsidRDefault="00FC1AB9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1AB9">
        <w:tab/>
      </w:r>
      <w:r w:rsidRPr="00D217D7">
        <w:rPr>
          <w:rFonts w:ascii="Times New Roman" w:hAnsi="Times New Roman" w:cs="Times New Roman"/>
          <w:sz w:val="24"/>
          <w:szCs w:val="24"/>
        </w:rPr>
        <w:t xml:space="preserve">В течение 2020 года обращались семьи, которые находились на экстренном уровне. Конфликтные ситуации удалось разрешить только путем отстранения опекуна от обязанностей. </w:t>
      </w:r>
    </w:p>
    <w:p w:rsidR="00FC1AB9" w:rsidRPr="00D217D7" w:rsidRDefault="00FC1AB9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ab/>
        <w:t xml:space="preserve">Замещающая семья </w:t>
      </w:r>
      <w:proofErr w:type="spellStart"/>
      <w:r w:rsidRPr="00D217D7">
        <w:rPr>
          <w:rFonts w:ascii="Times New Roman" w:hAnsi="Times New Roman" w:cs="Times New Roman"/>
          <w:sz w:val="24"/>
          <w:szCs w:val="24"/>
        </w:rPr>
        <w:t>Эбель</w:t>
      </w:r>
      <w:proofErr w:type="spellEnd"/>
      <w:r w:rsidRPr="00D217D7">
        <w:rPr>
          <w:rFonts w:ascii="Times New Roman" w:hAnsi="Times New Roman" w:cs="Times New Roman"/>
          <w:sz w:val="24"/>
          <w:szCs w:val="24"/>
        </w:rPr>
        <w:t xml:space="preserve"> Н.В.. Опекун была отстранена, в связи с тем, что ребенок, находящийся на </w:t>
      </w:r>
      <w:proofErr w:type="spellStart"/>
      <w:r w:rsidRPr="00D217D7">
        <w:rPr>
          <w:rFonts w:ascii="Times New Roman" w:hAnsi="Times New Roman" w:cs="Times New Roman"/>
          <w:sz w:val="24"/>
          <w:szCs w:val="24"/>
        </w:rPr>
        <w:t>воспитаннии</w:t>
      </w:r>
      <w:proofErr w:type="spellEnd"/>
      <w:r w:rsidRPr="00D217D7">
        <w:rPr>
          <w:rFonts w:ascii="Times New Roman" w:hAnsi="Times New Roman" w:cs="Times New Roman"/>
          <w:sz w:val="24"/>
          <w:szCs w:val="24"/>
        </w:rPr>
        <w:t xml:space="preserve"> в семье, неоднократно совершал самовольные уходы, кражи. Попал под влияние более сильной асоциальной личности, склонной к совершению преступлений уголовного характера. Самостоятельно с такой ситуацией опекун справиться не смогла.  Но не всегда </w:t>
      </w:r>
      <w:proofErr w:type="gramStart"/>
      <w:r w:rsidRPr="00D217D7">
        <w:rPr>
          <w:rFonts w:ascii="Times New Roman" w:hAnsi="Times New Roman" w:cs="Times New Roman"/>
          <w:sz w:val="24"/>
          <w:szCs w:val="24"/>
        </w:rPr>
        <w:t>опекаемый</w:t>
      </w:r>
      <w:proofErr w:type="gramEnd"/>
      <w:r w:rsidRPr="00D217D7">
        <w:rPr>
          <w:rFonts w:ascii="Times New Roman" w:hAnsi="Times New Roman" w:cs="Times New Roman"/>
          <w:sz w:val="24"/>
          <w:szCs w:val="24"/>
        </w:rPr>
        <w:t xml:space="preserve"> является инициатором конфликтной ситуации:</w:t>
      </w:r>
    </w:p>
    <w:p w:rsidR="00FC1AB9" w:rsidRPr="00D217D7" w:rsidRDefault="00FC1AB9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 замещающая семья Москалевой Т.Ю. В данном случае опекун не обладала информацией о состоянии психического здоровья опекаемого, не обращалась к узким специалистам. Только после консультации специалистов ОСЗС Центра Москалева Т.Ю. обратилась к психиатру. </w:t>
      </w:r>
    </w:p>
    <w:p w:rsidR="00FC1AB9" w:rsidRPr="00FC1AB9" w:rsidRDefault="00FC1AB9" w:rsidP="00D217D7">
      <w:pPr>
        <w:pStyle w:val="a5"/>
        <w:jc w:val="both"/>
      </w:pPr>
      <w:r w:rsidRPr="00D217D7">
        <w:rPr>
          <w:rFonts w:ascii="Times New Roman" w:hAnsi="Times New Roman" w:cs="Times New Roman"/>
          <w:sz w:val="24"/>
          <w:szCs w:val="24"/>
        </w:rPr>
        <w:lastRenderedPageBreak/>
        <w:tab/>
        <w:t>Разрешение конфликта в экстренной ситуации требует экстренных мер. Поэтому количество семей на данном уровне варьируется в районе</w:t>
      </w:r>
      <w:r w:rsidRPr="00FC1AB9">
        <w:t xml:space="preserve"> </w:t>
      </w:r>
    </w:p>
    <w:p w:rsidR="00FC1AB9" w:rsidRPr="00FC1AB9" w:rsidRDefault="00FC1AB9" w:rsidP="00FC1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1"/>
        <w:spacing w:line="240" w:lineRule="auto"/>
        <w:ind w:firstLine="705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30066308"/>
      <w:bookmarkStart w:id="30" w:name="_Toc474269654"/>
      <w:bookmarkStart w:id="31" w:name="_Toc504562473"/>
      <w:proofErr w:type="gramStart"/>
      <w:r w:rsidRPr="00F15DC7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F15DC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217D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15DC7">
        <w:rPr>
          <w:rFonts w:ascii="Times New Roman" w:hAnsi="Times New Roman" w:cs="Times New Roman"/>
          <w:color w:val="auto"/>
          <w:sz w:val="24"/>
          <w:szCs w:val="24"/>
        </w:rPr>
        <w:t>Анализ лечебно-оздоровительной работы медицинской службы.</w:t>
      </w:r>
      <w:bookmarkEnd w:id="29"/>
      <w:proofErr w:type="gramEnd"/>
    </w:p>
    <w:p w:rsidR="00BF3C07" w:rsidRPr="00BF3C07" w:rsidRDefault="00BF3C07" w:rsidP="00D217D7">
      <w:pPr>
        <w:pStyle w:val="a5"/>
        <w:jc w:val="both"/>
      </w:pPr>
    </w:p>
    <w:p w:rsidR="00C34963" w:rsidRPr="00EE7798" w:rsidRDefault="00D217D7" w:rsidP="00D217D7">
      <w:pPr>
        <w:pStyle w:val="a5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Ц</w:t>
      </w:r>
      <w:r w:rsidR="00C34963" w:rsidRPr="00EE7798">
        <w:rPr>
          <w:rFonts w:ascii="Times New Roman" w:hAnsi="Times New Roman" w:cs="Times New Roman"/>
        </w:rPr>
        <w:t>ентр «Солнечный» находится в зоне обслуживания М</w:t>
      </w:r>
      <w:r w:rsidR="00C34963">
        <w:rPr>
          <w:rFonts w:ascii="Times New Roman" w:hAnsi="Times New Roman" w:cs="Times New Roman"/>
        </w:rPr>
        <w:t>А</w:t>
      </w:r>
      <w:r w:rsidR="00C34963" w:rsidRPr="00EE7798">
        <w:rPr>
          <w:rFonts w:ascii="Times New Roman" w:hAnsi="Times New Roman" w:cs="Times New Roman"/>
        </w:rPr>
        <w:t>УЗ</w:t>
      </w:r>
      <w:r w:rsidR="00C34963">
        <w:rPr>
          <w:rFonts w:ascii="Times New Roman" w:hAnsi="Times New Roman" w:cs="Times New Roman"/>
        </w:rPr>
        <w:t xml:space="preserve"> ДГКП № 8 Курчатовского района. </w:t>
      </w:r>
      <w:r w:rsidR="00C34963" w:rsidRPr="00EE7798">
        <w:rPr>
          <w:rFonts w:ascii="Times New Roman" w:hAnsi="Times New Roman" w:cs="Times New Roman"/>
        </w:rPr>
        <w:t xml:space="preserve">Медицинское обслуживание воспитанников осуществляется </w:t>
      </w:r>
      <w:r w:rsidR="00C34963">
        <w:rPr>
          <w:rFonts w:ascii="Times New Roman" w:hAnsi="Times New Roman" w:cs="Times New Roman"/>
        </w:rPr>
        <w:t>врачами-педиатрами и врачами-специалистами поликлиники.</w:t>
      </w:r>
    </w:p>
    <w:p w:rsidR="00C34963" w:rsidRPr="00C00554" w:rsidRDefault="00C34963" w:rsidP="00D217D7">
      <w:pPr>
        <w:pStyle w:val="a5"/>
        <w:ind w:firstLine="705"/>
        <w:jc w:val="both"/>
        <w:rPr>
          <w:rFonts w:ascii="Times New Roman" w:hAnsi="Times New Roman" w:cs="Times New Roman"/>
        </w:rPr>
      </w:pPr>
      <w:r w:rsidRPr="00EE7798">
        <w:rPr>
          <w:rFonts w:ascii="Times New Roman" w:hAnsi="Times New Roman" w:cs="Times New Roman"/>
        </w:rPr>
        <w:t xml:space="preserve">Помещения медицинского назначения для обслуживания детей </w:t>
      </w:r>
      <w:r>
        <w:rPr>
          <w:rFonts w:ascii="Times New Roman" w:hAnsi="Times New Roman" w:cs="Times New Roman"/>
        </w:rPr>
        <w:t xml:space="preserve"> </w:t>
      </w:r>
      <w:r w:rsidRPr="00EE7798">
        <w:rPr>
          <w:rFonts w:ascii="Times New Roman" w:hAnsi="Times New Roman" w:cs="Times New Roman"/>
        </w:rPr>
        <w:t xml:space="preserve">размещены на первом этаже учреждения, объединены в  единый изолированный блок и имеют два изолятора на трёх человек, кабинет врача, процедурный кабинет, один санузел. </w:t>
      </w:r>
      <w:proofErr w:type="spellStart"/>
      <w:r w:rsidRPr="00EE7798">
        <w:rPr>
          <w:rFonts w:ascii="Times New Roman" w:hAnsi="Times New Roman" w:cs="Times New Roman"/>
        </w:rPr>
        <w:t>Мед</w:t>
      </w:r>
      <w:proofErr w:type="gramStart"/>
      <w:r w:rsidRPr="00EE7798">
        <w:rPr>
          <w:rFonts w:ascii="Times New Roman" w:hAnsi="Times New Roman" w:cs="Times New Roman"/>
        </w:rPr>
        <w:t>.б</w:t>
      </w:r>
      <w:proofErr w:type="gramEnd"/>
      <w:r w:rsidRPr="00EE7798">
        <w:rPr>
          <w:rFonts w:ascii="Times New Roman" w:hAnsi="Times New Roman" w:cs="Times New Roman"/>
        </w:rPr>
        <w:t>лок</w:t>
      </w:r>
      <w:proofErr w:type="spellEnd"/>
      <w:r w:rsidRPr="00EE7798">
        <w:rPr>
          <w:rFonts w:ascii="Times New Roman" w:hAnsi="Times New Roman" w:cs="Times New Roman"/>
        </w:rPr>
        <w:t xml:space="preserve"> оснащен всем необходимым согласно </w:t>
      </w:r>
      <w:proofErr w:type="spellStart"/>
      <w:r w:rsidRPr="00EE7798">
        <w:rPr>
          <w:rFonts w:ascii="Times New Roman" w:hAnsi="Times New Roman" w:cs="Times New Roman"/>
        </w:rPr>
        <w:t>СанПин</w:t>
      </w:r>
      <w:proofErr w:type="spellEnd"/>
      <w:r w:rsidRPr="00EE7798">
        <w:rPr>
          <w:rFonts w:ascii="Times New Roman" w:hAnsi="Times New Roman" w:cs="Times New Roman"/>
        </w:rPr>
        <w:t>. Аптечки неотложной помощи и профилактики ВИЧ-инфекции укомплектованы, сроки годности лекарственных средств соблюдены. Медикаменты и перевязочный материал в достаточном количестве. Х</w:t>
      </w:r>
      <w:r>
        <w:rPr>
          <w:rFonts w:ascii="Times New Roman" w:hAnsi="Times New Roman" w:cs="Times New Roman"/>
        </w:rPr>
        <w:t>олодильник в рабочем состоянии,</w:t>
      </w:r>
      <w:r w:rsidRPr="00EE7798">
        <w:rPr>
          <w:rFonts w:ascii="Times New Roman" w:hAnsi="Times New Roman" w:cs="Times New Roman"/>
        </w:rPr>
        <w:t xml:space="preserve"> в наличии </w:t>
      </w:r>
      <w:r>
        <w:rPr>
          <w:rFonts w:ascii="Times New Roman" w:hAnsi="Times New Roman" w:cs="Times New Roman"/>
        </w:rPr>
        <w:t>десять</w:t>
      </w:r>
      <w:r w:rsidRPr="00EE7798">
        <w:rPr>
          <w:rFonts w:ascii="Times New Roman" w:hAnsi="Times New Roman" w:cs="Times New Roman"/>
        </w:rPr>
        <w:t xml:space="preserve"> бактерицидных ламп (</w:t>
      </w:r>
      <w:r>
        <w:rPr>
          <w:rFonts w:ascii="Times New Roman" w:hAnsi="Times New Roman" w:cs="Times New Roman"/>
        </w:rPr>
        <w:t xml:space="preserve">семь </w:t>
      </w:r>
      <w:r w:rsidRPr="00EE7798">
        <w:rPr>
          <w:rFonts w:ascii="Times New Roman" w:hAnsi="Times New Roman" w:cs="Times New Roman"/>
        </w:rPr>
        <w:t>стационарн</w:t>
      </w:r>
      <w:r>
        <w:rPr>
          <w:rFonts w:ascii="Times New Roman" w:hAnsi="Times New Roman" w:cs="Times New Roman"/>
        </w:rPr>
        <w:t xml:space="preserve">ых </w:t>
      </w:r>
      <w:r w:rsidRPr="00EE7798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три переносных</w:t>
      </w:r>
      <w:r w:rsidRPr="00EE7798">
        <w:rPr>
          <w:rFonts w:ascii="Times New Roman" w:hAnsi="Times New Roman" w:cs="Times New Roman"/>
        </w:rPr>
        <w:t>). Медицинская документация</w:t>
      </w:r>
      <w:r>
        <w:rPr>
          <w:rFonts w:ascii="Times New Roman" w:hAnsi="Times New Roman" w:cs="Times New Roman"/>
        </w:rPr>
        <w:t xml:space="preserve"> заведена по форме,</w:t>
      </w:r>
      <w:r w:rsidRPr="00EE7798">
        <w:rPr>
          <w:rFonts w:ascii="Times New Roman" w:hAnsi="Times New Roman" w:cs="Times New Roman"/>
        </w:rPr>
        <w:t xml:space="preserve"> </w:t>
      </w:r>
      <w:r w:rsidRPr="00C00554">
        <w:rPr>
          <w:rFonts w:ascii="Times New Roman" w:hAnsi="Times New Roman" w:cs="Times New Roman"/>
        </w:rPr>
        <w:t>заполняется регулярно</w:t>
      </w:r>
      <w:proofErr w:type="gramStart"/>
      <w:r w:rsidRPr="00C00554">
        <w:rPr>
          <w:rFonts w:ascii="Times New Roman" w:hAnsi="Times New Roman" w:cs="Times New Roman"/>
        </w:rPr>
        <w:t xml:space="preserve"> .</w:t>
      </w:r>
      <w:proofErr w:type="gramEnd"/>
    </w:p>
    <w:p w:rsidR="00C34963" w:rsidRPr="00C00554" w:rsidRDefault="00C34963" w:rsidP="00D217D7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00554">
        <w:rPr>
          <w:rFonts w:ascii="Times New Roman" w:hAnsi="Times New Roman" w:cs="Times New Roman"/>
        </w:rPr>
        <w:t>В МБУ центр «Солнечный» находятся 47  воспитанников в возрасте от трёх до 18 лет. За 20</w:t>
      </w:r>
      <w:r>
        <w:rPr>
          <w:rFonts w:ascii="Times New Roman" w:hAnsi="Times New Roman" w:cs="Times New Roman"/>
        </w:rPr>
        <w:t>20</w:t>
      </w:r>
      <w:r w:rsidRPr="00C00554">
        <w:rPr>
          <w:rFonts w:ascii="Times New Roman" w:hAnsi="Times New Roman" w:cs="Times New Roman"/>
        </w:rPr>
        <w:t xml:space="preserve"> год поступило- 24  детей, выбыло- 19 .</w:t>
      </w:r>
    </w:p>
    <w:p w:rsidR="00D217D7" w:rsidRDefault="00C34963" w:rsidP="00C34963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EE7798">
        <w:rPr>
          <w:rFonts w:ascii="Times New Roman" w:hAnsi="Times New Roman" w:cs="Times New Roman"/>
          <w:sz w:val="28"/>
          <w:szCs w:val="28"/>
        </w:rPr>
        <w:tab/>
      </w:r>
    </w:p>
    <w:p w:rsidR="00C34963" w:rsidRPr="00EE7798" w:rsidRDefault="00C34963" w:rsidP="00D217D7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E7798">
        <w:rPr>
          <w:rFonts w:ascii="Times New Roman" w:hAnsi="Times New Roman" w:cs="Times New Roman"/>
          <w:sz w:val="24"/>
          <w:szCs w:val="24"/>
        </w:rPr>
        <w:t>Лечебно-оздоровительная работа.</w:t>
      </w:r>
    </w:p>
    <w:p w:rsidR="00C34963" w:rsidRPr="00EE7798" w:rsidRDefault="00D217D7" w:rsidP="00D217D7">
      <w:pPr>
        <w:tabs>
          <w:tab w:val="left" w:pos="25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4963" w:rsidRPr="00EE7798">
        <w:rPr>
          <w:rFonts w:ascii="Times New Roman" w:hAnsi="Times New Roman" w:cs="Times New Roman"/>
          <w:sz w:val="24"/>
          <w:szCs w:val="24"/>
        </w:rPr>
        <w:t xml:space="preserve">В </w:t>
      </w:r>
      <w:r w:rsidR="00C34963">
        <w:rPr>
          <w:rFonts w:ascii="Times New Roman" w:hAnsi="Times New Roman" w:cs="Times New Roman"/>
          <w:sz w:val="24"/>
          <w:szCs w:val="24"/>
        </w:rPr>
        <w:t>феврале 2020</w:t>
      </w:r>
      <w:r w:rsidR="00C34963" w:rsidRPr="00EE7798">
        <w:rPr>
          <w:rFonts w:ascii="Times New Roman" w:hAnsi="Times New Roman" w:cs="Times New Roman"/>
          <w:sz w:val="24"/>
          <w:szCs w:val="24"/>
        </w:rPr>
        <w:t xml:space="preserve"> года проведена диспансеризация воспитанников в соответствии с приказом</w:t>
      </w:r>
      <w:r w:rsidR="00C34963">
        <w:rPr>
          <w:rFonts w:ascii="Times New Roman" w:hAnsi="Times New Roman" w:cs="Times New Roman"/>
          <w:sz w:val="24"/>
          <w:szCs w:val="24"/>
        </w:rPr>
        <w:t xml:space="preserve"> «О проведении диспансеризации, </w:t>
      </w:r>
      <w:r w:rsidR="00C34963" w:rsidRPr="00EE7798">
        <w:rPr>
          <w:rFonts w:ascii="Times New Roman" w:hAnsi="Times New Roman" w:cs="Times New Roman"/>
          <w:sz w:val="24"/>
          <w:szCs w:val="24"/>
        </w:rPr>
        <w:t>пребывающих в стационарных учреждениях детей-сирот». Все дети  осмотрены специалистами: педиатр</w:t>
      </w:r>
      <w:r w:rsidR="00C34963">
        <w:rPr>
          <w:rFonts w:ascii="Times New Roman" w:hAnsi="Times New Roman" w:cs="Times New Roman"/>
          <w:sz w:val="24"/>
          <w:szCs w:val="24"/>
        </w:rPr>
        <w:t>ом,</w:t>
      </w:r>
      <w:r w:rsidR="00C34963" w:rsidRPr="00EE7798">
        <w:rPr>
          <w:rFonts w:ascii="Times New Roman" w:hAnsi="Times New Roman" w:cs="Times New Roman"/>
          <w:sz w:val="24"/>
          <w:szCs w:val="24"/>
        </w:rPr>
        <w:t xml:space="preserve"> окулист</w:t>
      </w:r>
      <w:r w:rsidR="00C34963">
        <w:rPr>
          <w:rFonts w:ascii="Times New Roman" w:hAnsi="Times New Roman" w:cs="Times New Roman"/>
          <w:sz w:val="24"/>
          <w:szCs w:val="24"/>
        </w:rPr>
        <w:t xml:space="preserve">ом, </w:t>
      </w:r>
      <w:r w:rsidR="00C34963" w:rsidRPr="00EE7798">
        <w:rPr>
          <w:rFonts w:ascii="Times New Roman" w:hAnsi="Times New Roman" w:cs="Times New Roman"/>
          <w:sz w:val="24"/>
          <w:szCs w:val="24"/>
        </w:rPr>
        <w:t>отоларинголог</w:t>
      </w:r>
      <w:r w:rsidR="00C34963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="00C34963" w:rsidRPr="00EE77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34963" w:rsidRPr="00EE7798">
        <w:rPr>
          <w:rFonts w:ascii="Times New Roman" w:hAnsi="Times New Roman" w:cs="Times New Roman"/>
          <w:sz w:val="24"/>
          <w:szCs w:val="24"/>
        </w:rPr>
        <w:t xml:space="preserve"> невролог</w:t>
      </w:r>
      <w:r w:rsidR="00C34963">
        <w:rPr>
          <w:rFonts w:ascii="Times New Roman" w:hAnsi="Times New Roman" w:cs="Times New Roman"/>
          <w:sz w:val="24"/>
          <w:szCs w:val="24"/>
        </w:rPr>
        <w:t>ом</w:t>
      </w:r>
      <w:r w:rsidR="00C34963" w:rsidRPr="00EE7798">
        <w:rPr>
          <w:rFonts w:ascii="Times New Roman" w:hAnsi="Times New Roman" w:cs="Times New Roman"/>
          <w:sz w:val="24"/>
          <w:szCs w:val="24"/>
        </w:rPr>
        <w:t xml:space="preserve"> , хирург</w:t>
      </w:r>
      <w:r w:rsidR="00C34963">
        <w:rPr>
          <w:rFonts w:ascii="Times New Roman" w:hAnsi="Times New Roman" w:cs="Times New Roman"/>
          <w:sz w:val="24"/>
          <w:szCs w:val="24"/>
        </w:rPr>
        <w:t>ом</w:t>
      </w:r>
      <w:r w:rsidR="00C34963" w:rsidRPr="00EE7798">
        <w:rPr>
          <w:rFonts w:ascii="Times New Roman" w:hAnsi="Times New Roman" w:cs="Times New Roman"/>
          <w:sz w:val="24"/>
          <w:szCs w:val="24"/>
        </w:rPr>
        <w:t xml:space="preserve"> , ортопед</w:t>
      </w:r>
      <w:r w:rsidR="00C34963">
        <w:rPr>
          <w:rFonts w:ascii="Times New Roman" w:hAnsi="Times New Roman" w:cs="Times New Roman"/>
          <w:sz w:val="24"/>
          <w:szCs w:val="24"/>
        </w:rPr>
        <w:t>ом</w:t>
      </w:r>
      <w:r w:rsidR="00C34963" w:rsidRPr="00EE7798">
        <w:rPr>
          <w:rFonts w:ascii="Times New Roman" w:hAnsi="Times New Roman" w:cs="Times New Roman"/>
          <w:sz w:val="24"/>
          <w:szCs w:val="24"/>
        </w:rPr>
        <w:t xml:space="preserve"> , стоматолог</w:t>
      </w:r>
      <w:r w:rsidR="00C34963">
        <w:rPr>
          <w:rFonts w:ascii="Times New Roman" w:hAnsi="Times New Roman" w:cs="Times New Roman"/>
          <w:sz w:val="24"/>
          <w:szCs w:val="24"/>
        </w:rPr>
        <w:t>ом</w:t>
      </w:r>
      <w:r w:rsidR="00C34963" w:rsidRPr="00EE7798">
        <w:rPr>
          <w:rFonts w:ascii="Times New Roman" w:hAnsi="Times New Roman" w:cs="Times New Roman"/>
          <w:sz w:val="24"/>
          <w:szCs w:val="24"/>
        </w:rPr>
        <w:t xml:space="preserve"> , уролог</w:t>
      </w:r>
      <w:r w:rsidR="00C34963">
        <w:rPr>
          <w:rFonts w:ascii="Times New Roman" w:hAnsi="Times New Roman" w:cs="Times New Roman"/>
          <w:sz w:val="24"/>
          <w:szCs w:val="24"/>
        </w:rPr>
        <w:t>ом</w:t>
      </w:r>
      <w:r w:rsidR="00C34963" w:rsidRPr="00EE7798">
        <w:rPr>
          <w:rFonts w:ascii="Times New Roman" w:hAnsi="Times New Roman" w:cs="Times New Roman"/>
          <w:sz w:val="24"/>
          <w:szCs w:val="24"/>
        </w:rPr>
        <w:t xml:space="preserve"> , гинеколог</w:t>
      </w:r>
      <w:r w:rsidR="00C34963">
        <w:rPr>
          <w:rFonts w:ascii="Times New Roman" w:hAnsi="Times New Roman" w:cs="Times New Roman"/>
          <w:sz w:val="24"/>
          <w:szCs w:val="24"/>
        </w:rPr>
        <w:t>ом</w:t>
      </w:r>
      <w:r w:rsidR="00C34963" w:rsidRPr="00EE7798">
        <w:rPr>
          <w:rFonts w:ascii="Times New Roman" w:hAnsi="Times New Roman" w:cs="Times New Roman"/>
          <w:sz w:val="24"/>
          <w:szCs w:val="24"/>
        </w:rPr>
        <w:t xml:space="preserve"> , эндокринолог</w:t>
      </w:r>
      <w:r w:rsidR="00C34963">
        <w:rPr>
          <w:rFonts w:ascii="Times New Roman" w:hAnsi="Times New Roman" w:cs="Times New Roman"/>
          <w:sz w:val="24"/>
          <w:szCs w:val="24"/>
        </w:rPr>
        <w:t>ом</w:t>
      </w:r>
      <w:r w:rsidR="00C34963" w:rsidRPr="00EE7798">
        <w:rPr>
          <w:rFonts w:ascii="Times New Roman" w:hAnsi="Times New Roman" w:cs="Times New Roman"/>
          <w:sz w:val="24"/>
          <w:szCs w:val="24"/>
        </w:rPr>
        <w:t>. Проведено лаборато</w:t>
      </w:r>
      <w:r w:rsidR="00C34963">
        <w:rPr>
          <w:rFonts w:ascii="Times New Roman" w:hAnsi="Times New Roman" w:cs="Times New Roman"/>
          <w:sz w:val="24"/>
          <w:szCs w:val="24"/>
        </w:rPr>
        <w:t>рное исследование: ОАК, ОАМ</w:t>
      </w:r>
      <w:r w:rsidR="00C34963" w:rsidRPr="00EE7798">
        <w:rPr>
          <w:rFonts w:ascii="Times New Roman" w:hAnsi="Times New Roman" w:cs="Times New Roman"/>
          <w:sz w:val="24"/>
          <w:szCs w:val="24"/>
        </w:rPr>
        <w:t>. Инструментальное обследовани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4963">
        <w:rPr>
          <w:rFonts w:ascii="Times New Roman" w:hAnsi="Times New Roman" w:cs="Times New Roman"/>
          <w:sz w:val="24"/>
          <w:szCs w:val="24"/>
        </w:rPr>
        <w:t>: УЗИ органов брюшной полости, щитовидной железы; ЭКГ</w:t>
      </w:r>
      <w:r w:rsidR="00C34963" w:rsidRPr="00EE7798">
        <w:rPr>
          <w:rFonts w:ascii="Times New Roman" w:hAnsi="Times New Roman" w:cs="Times New Roman"/>
          <w:sz w:val="24"/>
          <w:szCs w:val="24"/>
        </w:rPr>
        <w:t xml:space="preserve">; ЭХО-КГ. </w:t>
      </w:r>
    </w:p>
    <w:p w:rsidR="00C34963" w:rsidRPr="00EE7798" w:rsidRDefault="00C34963" w:rsidP="00C3496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EE7798">
        <w:rPr>
          <w:rFonts w:ascii="Times New Roman" w:hAnsi="Times New Roman" w:cs="Times New Roman"/>
          <w:sz w:val="24"/>
          <w:szCs w:val="24"/>
        </w:rPr>
        <w:tab/>
        <w:t>Результаты диспансеризации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Количество воспитанников, состоящих на диспансерном учёте – 32, в том числе инвалидов -1.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Психические расстройства и расстройства поведения -26 ребенок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Болезни костно-мышечной системы – 26 ребенка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Болезни крови и кроветворных органов – 7 ребёнок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Болезни нервной системы – 8 детей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Болезни глаза и его придаточного аппарата – 17 детей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Болезни органов дыхания – 13 детей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Болезни органов пищеварения – 6 детей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Болезни органов мочеполовой системы – 11 ребёнка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Болезни эндокринной системы – 11 детей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Болезни уха – 1 ребенок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Болезни кожи и подкожной клетчатки – 3 ребенка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Врождённые особенности системы кровообращения – 30 детей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После проведённой диспансеризации сделано заключение о состоянии здоровья каждого ребёнка, составлен план дальнейшего обследования и лечения.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По состоянию здоровья дети распределены по группам здоровья: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2 группа – 12 детей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3 группа – 33 ребенка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lastRenderedPageBreak/>
        <w:t>5 группа – 1 ребенок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По результатам  диспансеризации: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Нуждались в дополнительной консультации и исследовании в амбулаторных условиях -26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Прошли дополнительные консультации и исследования – 26 .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Рекомендовано лечение в амбулаторных условиях -28 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Проведено лечение – 28 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Рекомендовано лечение в условиях стационара – 2.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Проведено лечение – 2.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Рекомендовано санаторно-курортное оздоровление – 45.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Проведено – 45 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Нуждалось в санации полости рта – 21.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Санировано – 21.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Острая заболеваемость за 2020 год: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Острые респираторные инфекции верхних дыхательных путей -76 ,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Пневмония – 0 ,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Отит – 1,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Травмы – 3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Эпидемиологическая обстановка по </w:t>
      </w:r>
      <w:proofErr w:type="gramStart"/>
      <w:r w:rsidRPr="00D217D7">
        <w:rPr>
          <w:rFonts w:ascii="Times New Roman" w:hAnsi="Times New Roman" w:cs="Times New Roman"/>
          <w:sz w:val="24"/>
          <w:szCs w:val="24"/>
        </w:rPr>
        <w:t>острым</w:t>
      </w:r>
      <w:proofErr w:type="gramEnd"/>
      <w:r w:rsidRPr="00D217D7">
        <w:rPr>
          <w:rFonts w:ascii="Times New Roman" w:hAnsi="Times New Roman" w:cs="Times New Roman"/>
          <w:sz w:val="24"/>
          <w:szCs w:val="24"/>
        </w:rPr>
        <w:t xml:space="preserve"> кишечным за 2020 год была спокойной, заболеваемость не регистрировалась. Эпидемиологическая обстановка по воздушно-капельным инфекциям: 4 случая гриппа В. Кроме этого за 2020 год зарегистрировано 2 случая ветряной оспы. 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Медицинский контроль за санитарно-эпидемиологическим благополучием.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7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17D7">
        <w:rPr>
          <w:rFonts w:ascii="Times New Roman" w:hAnsi="Times New Roman" w:cs="Times New Roman"/>
          <w:sz w:val="24"/>
          <w:szCs w:val="24"/>
        </w:rPr>
        <w:t xml:space="preserve"> санитарным состоянием помещений центра в соответствии  с санитарными правилами проводился ежедневно. В наличии дезинфицирующие средства (</w:t>
      </w:r>
      <w:proofErr w:type="spellStart"/>
      <w:r w:rsidRPr="00D217D7">
        <w:rPr>
          <w:rFonts w:ascii="Times New Roman" w:hAnsi="Times New Roman" w:cs="Times New Roman"/>
          <w:sz w:val="24"/>
          <w:szCs w:val="24"/>
        </w:rPr>
        <w:t>Хлормисепт</w:t>
      </w:r>
      <w:proofErr w:type="spellEnd"/>
      <w:proofErr w:type="gramStart"/>
      <w:r w:rsidRPr="00D217D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217D7">
        <w:rPr>
          <w:rFonts w:ascii="Times New Roman" w:hAnsi="Times New Roman" w:cs="Times New Roman"/>
          <w:sz w:val="24"/>
          <w:szCs w:val="24"/>
        </w:rPr>
        <w:t xml:space="preserve">, методические рекомендации по его использованию. </w:t>
      </w:r>
      <w:proofErr w:type="gramStart"/>
      <w:r w:rsidRPr="00D217D7">
        <w:rPr>
          <w:rFonts w:ascii="Times New Roman" w:hAnsi="Times New Roman" w:cs="Times New Roman"/>
          <w:sz w:val="24"/>
          <w:szCs w:val="24"/>
        </w:rPr>
        <w:t xml:space="preserve">Учитывая неблагополучную ситуацию в стране и в мере по новой </w:t>
      </w:r>
      <w:proofErr w:type="spellStart"/>
      <w:r w:rsidRPr="00D217D7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D217D7">
        <w:rPr>
          <w:rFonts w:ascii="Times New Roman" w:hAnsi="Times New Roman" w:cs="Times New Roman"/>
          <w:sz w:val="24"/>
          <w:szCs w:val="24"/>
        </w:rPr>
        <w:t xml:space="preserve"> инфекции с марта 2020 усилен противоэпидемический режим, а именно: концентрация рабочих растворов увеличена вдовое, каждые 2 часа проводится обработка всех поверхностей и  проветривание, </w:t>
      </w:r>
      <w:proofErr w:type="spellStart"/>
      <w:r w:rsidRPr="00D217D7">
        <w:rPr>
          <w:rFonts w:ascii="Times New Roman" w:hAnsi="Times New Roman" w:cs="Times New Roman"/>
          <w:sz w:val="24"/>
          <w:szCs w:val="24"/>
        </w:rPr>
        <w:t>ультрофиолетывые</w:t>
      </w:r>
      <w:proofErr w:type="spellEnd"/>
      <w:r w:rsidRPr="00D217D7">
        <w:rPr>
          <w:rFonts w:ascii="Times New Roman" w:hAnsi="Times New Roman" w:cs="Times New Roman"/>
          <w:sz w:val="24"/>
          <w:szCs w:val="24"/>
        </w:rPr>
        <w:t xml:space="preserve">  облучатели-</w:t>
      </w:r>
      <w:proofErr w:type="spellStart"/>
      <w:r w:rsidRPr="00D217D7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D217D7">
        <w:rPr>
          <w:rFonts w:ascii="Times New Roman" w:hAnsi="Times New Roman" w:cs="Times New Roman"/>
          <w:sz w:val="24"/>
          <w:szCs w:val="24"/>
        </w:rPr>
        <w:t xml:space="preserve"> работают в непрерывном режиме, все сотрудники  соблюдают масочный режим в учреждении, походят обследование (ПЦР-диагностика) на наличие новой </w:t>
      </w:r>
      <w:proofErr w:type="spellStart"/>
      <w:r w:rsidRPr="00D217D7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D217D7">
        <w:rPr>
          <w:rFonts w:ascii="Times New Roman" w:hAnsi="Times New Roman" w:cs="Times New Roman"/>
          <w:sz w:val="24"/>
          <w:szCs w:val="24"/>
        </w:rPr>
        <w:t xml:space="preserve"> инфекции каждые 2 недели.</w:t>
      </w:r>
      <w:proofErr w:type="gramEnd"/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Осмотр детей на педикулёз и чесотку проводились один раз в семь дней.</w:t>
      </w:r>
    </w:p>
    <w:p w:rsidR="00C34963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7D7">
        <w:rPr>
          <w:rFonts w:ascii="Times New Roman" w:hAnsi="Times New Roman" w:cs="Times New Roman"/>
          <w:sz w:val="24"/>
          <w:szCs w:val="24"/>
        </w:rPr>
        <w:t>Пораженных</w:t>
      </w:r>
      <w:proofErr w:type="gramEnd"/>
      <w:r w:rsidRPr="00D217D7">
        <w:rPr>
          <w:rFonts w:ascii="Times New Roman" w:hAnsi="Times New Roman" w:cs="Times New Roman"/>
          <w:sz w:val="24"/>
          <w:szCs w:val="24"/>
        </w:rPr>
        <w:t xml:space="preserve"> педикулёзом чесоткой за весь период не выявлено. </w:t>
      </w:r>
    </w:p>
    <w:p w:rsidR="00D217D7" w:rsidRPr="00D217D7" w:rsidRDefault="00D217D7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34963" w:rsidRPr="00EE7798" w:rsidRDefault="00C34963" w:rsidP="00C34963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EE7798">
        <w:rPr>
          <w:rFonts w:ascii="Times New Roman" w:hAnsi="Times New Roman" w:cs="Times New Roman"/>
          <w:sz w:val="24"/>
          <w:szCs w:val="24"/>
        </w:rPr>
        <w:tab/>
        <w:t xml:space="preserve">Медицинский </w:t>
      </w:r>
      <w:proofErr w:type="gramStart"/>
      <w:r w:rsidRPr="00EE77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7798">
        <w:rPr>
          <w:rFonts w:ascii="Times New Roman" w:hAnsi="Times New Roman" w:cs="Times New Roman"/>
          <w:sz w:val="24"/>
          <w:szCs w:val="24"/>
        </w:rPr>
        <w:t xml:space="preserve"> иммунизацией воспитанников.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29 детей обследовано постановкой диагностической реакции Манту. Направлены на консультацию врача-фтизиатра  - 14 детей, заключения имеются. 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АДС-М  -4 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Полиомиелит – 8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Корь, Краснуха, Паротит – 5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Клещевой энцефалит -30 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 Грипп -47 .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Вывод: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Диспансеризация воспитанников центра в 2020 году проведена в полном объёме.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Все дети были дополнительно обследованы и пролечены по итогам диспансеризации.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100% воспитанников получили плановые прививки, реакции Манту.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100% воспитанников получили оздоровление в санаториях и лагерях.</w:t>
      </w:r>
    </w:p>
    <w:p w:rsidR="00C34963" w:rsidRPr="00D217D7" w:rsidRDefault="00C34963" w:rsidP="00D217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4963" w:rsidRPr="00EE7798" w:rsidRDefault="00C34963" w:rsidP="00C3496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EE7798">
        <w:rPr>
          <w:rFonts w:ascii="Times New Roman" w:hAnsi="Times New Roman" w:cs="Times New Roman"/>
          <w:sz w:val="24"/>
          <w:szCs w:val="24"/>
        </w:rPr>
        <w:t>Задачи: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lastRenderedPageBreak/>
        <w:t>Продолжить плановую лечебно-профилактическую работу с детьми по улучшению их здоровья.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Усилить работу по профилактике простудных заболеваний.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Совместно с воспитателями вести работу по профилактике травматизма, формированию основ здорового образа жизни.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>Продолжить курс лекций и бесед на гигиенические темы.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17D7">
        <w:rPr>
          <w:rFonts w:ascii="Times New Roman" w:hAnsi="Times New Roman" w:cs="Times New Roman"/>
          <w:sz w:val="24"/>
          <w:szCs w:val="24"/>
        </w:rPr>
        <w:t xml:space="preserve">Осуществлять контроль за соблюдением </w:t>
      </w:r>
      <w:proofErr w:type="spellStart"/>
      <w:r w:rsidRPr="00D217D7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D217D7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D217D7">
        <w:rPr>
          <w:rFonts w:ascii="Times New Roman" w:hAnsi="Times New Roman" w:cs="Times New Roman"/>
          <w:sz w:val="24"/>
          <w:szCs w:val="24"/>
        </w:rPr>
        <w:t>пид</w:t>
      </w:r>
      <w:proofErr w:type="spellEnd"/>
      <w:r w:rsidRPr="00D217D7">
        <w:rPr>
          <w:rFonts w:ascii="Times New Roman" w:hAnsi="Times New Roman" w:cs="Times New Roman"/>
          <w:sz w:val="24"/>
          <w:szCs w:val="24"/>
        </w:rPr>
        <w:t>. режима в учреждении.</w:t>
      </w:r>
    </w:p>
    <w:p w:rsidR="00C34963" w:rsidRPr="00D217D7" w:rsidRDefault="00C34963" w:rsidP="00D217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7B1432">
      <w:pPr>
        <w:pStyle w:val="a5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2" w:name="_Toc30066309"/>
      <w:r w:rsidRPr="0079090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9090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90904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790904">
        <w:rPr>
          <w:rFonts w:ascii="Times New Roman" w:hAnsi="Times New Roman" w:cs="Times New Roman"/>
          <w:b/>
          <w:sz w:val="24"/>
          <w:szCs w:val="24"/>
        </w:rPr>
        <w:t xml:space="preserve"> – педагогическое сопровождение педагогического процесса</w:t>
      </w:r>
      <w:bookmarkEnd w:id="30"/>
      <w:bookmarkEnd w:id="31"/>
      <w:bookmarkEnd w:id="32"/>
    </w:p>
    <w:p w:rsidR="00BF3C07" w:rsidRDefault="00BF3C07" w:rsidP="00E051B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8C13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Анализ работы проведён исходя из планирования на 2020 год.</w:t>
      </w:r>
    </w:p>
    <w:p w:rsidR="008C13C2" w:rsidRPr="008C13C2" w:rsidRDefault="008C13C2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3C2">
        <w:rPr>
          <w:rFonts w:ascii="Times New Roman" w:hAnsi="Times New Roman" w:cs="Times New Roman"/>
          <w:sz w:val="24"/>
          <w:szCs w:val="24"/>
        </w:rPr>
        <w:t>По состоянию на 31.12.2020 в Центре «Солнечный» числятся 47 воспитанников, из них 13 рекомендовано обучение и воспитание по общеобразовательной программе; 25 воспитанникам ОПМП комиссией и ПМПК Курчатовского района рекомендовано обучение и воспитание по программе для детей с ЗПР, 1 воспитанник  имеет заключение ПМПК – тотальное недоразвитие легкой степени и 7 воспитанников являются студентами ПТУ.</w:t>
      </w:r>
      <w:proofErr w:type="gramEnd"/>
    </w:p>
    <w:p w:rsidR="008C13C2" w:rsidRPr="008C13C2" w:rsidRDefault="008C13C2" w:rsidP="008C13C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Охват психологической поддержкой в 2020 году составил 100%, все воспитанники Центра «Солнечный» включены в работу по следующим направлениям деятельности педагогов-психологов:</w:t>
      </w:r>
    </w:p>
    <w:p w:rsidR="008C13C2" w:rsidRPr="008C13C2" w:rsidRDefault="008C13C2" w:rsidP="00601FBE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психологическая диагностика</w:t>
      </w:r>
    </w:p>
    <w:p w:rsidR="008C13C2" w:rsidRPr="008C13C2" w:rsidRDefault="008C13C2" w:rsidP="00601FBE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психологическая профилактика</w:t>
      </w:r>
    </w:p>
    <w:p w:rsidR="008C13C2" w:rsidRPr="008C13C2" w:rsidRDefault="008C13C2" w:rsidP="00601FBE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психологическая коррекция и развитие</w:t>
      </w:r>
    </w:p>
    <w:p w:rsidR="008C13C2" w:rsidRPr="008C13C2" w:rsidRDefault="008C13C2" w:rsidP="00601FBE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</w:t>
      </w:r>
    </w:p>
    <w:p w:rsidR="00E051BD" w:rsidRDefault="00E051BD" w:rsidP="00E051BD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3C2" w:rsidRPr="008C13C2" w:rsidRDefault="008C13C2" w:rsidP="008C13C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Психологические методы работы: </w:t>
      </w:r>
    </w:p>
    <w:p w:rsidR="008C13C2" w:rsidRPr="008C13C2" w:rsidRDefault="008C13C2" w:rsidP="008C13C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Воспитанники 8-11 лет (с сохранным интеллектом)</w:t>
      </w:r>
    </w:p>
    <w:p w:rsidR="008C13C2" w:rsidRPr="008C13C2" w:rsidRDefault="008C13C2" w:rsidP="00601FBE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Игра – групповая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: развитие, коррекция и психотерапия элементы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>, арт-терапии, а также ролевые игры.</w:t>
      </w:r>
    </w:p>
    <w:p w:rsidR="008C13C2" w:rsidRPr="008C13C2" w:rsidRDefault="008C13C2" w:rsidP="00601FBE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Релаксационные техники.</w:t>
      </w:r>
    </w:p>
    <w:p w:rsidR="008C13C2" w:rsidRPr="008C13C2" w:rsidRDefault="008C13C2" w:rsidP="008C13C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 Воспитанники 12-16 лет (с сохранным интеллектом)</w:t>
      </w:r>
    </w:p>
    <w:p w:rsidR="008C13C2" w:rsidRPr="008C13C2" w:rsidRDefault="008C13C2" w:rsidP="00601FBE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Социально-психологический тренинг – беседы, дискуссии, упражнения, рефлексивный анализ выполненных упражнений. </w:t>
      </w:r>
    </w:p>
    <w:p w:rsidR="008C13C2" w:rsidRPr="008C13C2" w:rsidRDefault="008C13C2" w:rsidP="00601FBE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Игра – групповая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: развитие, коррекция и психотерапия, ролевые игры, деловые игры, элементы арт-терапии,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активити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-игра. </w:t>
      </w:r>
    </w:p>
    <w:p w:rsidR="008C13C2" w:rsidRPr="008C13C2" w:rsidRDefault="008C13C2" w:rsidP="00601FBE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Релаксационные техники.</w:t>
      </w:r>
    </w:p>
    <w:p w:rsidR="008C13C2" w:rsidRPr="008C13C2" w:rsidRDefault="008C13C2" w:rsidP="008C13C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601FBE">
      <w:pPr>
        <w:pStyle w:val="a3"/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3C2">
        <w:rPr>
          <w:rFonts w:ascii="Times New Roman" w:hAnsi="Times New Roman" w:cs="Times New Roman"/>
          <w:b/>
          <w:sz w:val="24"/>
          <w:szCs w:val="24"/>
          <w:u w:val="single"/>
        </w:rPr>
        <w:t>Психологическая диагностика</w:t>
      </w:r>
    </w:p>
    <w:p w:rsidR="008C13C2" w:rsidRPr="008C13C2" w:rsidRDefault="008C13C2" w:rsidP="008C13C2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3C2" w:rsidRPr="008C13C2" w:rsidRDefault="008C13C2" w:rsidP="00601FBE">
      <w:pPr>
        <w:numPr>
          <w:ilvl w:val="1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Изучение процесса адаптации к условиям МБУ Центр «Солнечный» вновь прибывших воспитанников (февраль – декабрь 2020г)</w:t>
      </w:r>
    </w:p>
    <w:p w:rsidR="008C13C2" w:rsidRPr="008C13C2" w:rsidRDefault="008C13C2" w:rsidP="008C13C2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За отчётный период в Центр на полное государственное обеспечение прибыли 19 новых воспитанников:</w:t>
      </w:r>
    </w:p>
    <w:tbl>
      <w:tblPr>
        <w:tblW w:w="78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630"/>
        <w:gridCol w:w="698"/>
        <w:gridCol w:w="949"/>
        <w:gridCol w:w="442"/>
        <w:gridCol w:w="1761"/>
        <w:gridCol w:w="928"/>
        <w:gridCol w:w="949"/>
      </w:tblGrid>
      <w:tr w:rsidR="008C13C2" w:rsidRPr="008C13C2" w:rsidTr="008C13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Ирина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3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15 лет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Александра </w:t>
            </w:r>
            <w:proofErr w:type="spellStart"/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 лет</w:t>
            </w:r>
          </w:p>
        </w:tc>
      </w:tr>
      <w:tr w:rsidR="008C13C2" w:rsidRPr="008C13C2" w:rsidTr="008C13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Игорь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6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14 лет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Илья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1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 лет</w:t>
            </w:r>
          </w:p>
        </w:tc>
      </w:tr>
      <w:tr w:rsidR="008C13C2" w:rsidRPr="008C13C2" w:rsidTr="008C13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Николай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6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лет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Юлия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2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 лет</w:t>
            </w:r>
          </w:p>
        </w:tc>
      </w:tr>
      <w:tr w:rsidR="008C13C2" w:rsidRPr="008C13C2" w:rsidTr="008C13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Нина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2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 лет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Валентина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2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 лет</w:t>
            </w:r>
          </w:p>
        </w:tc>
      </w:tr>
      <w:tr w:rsidR="008C13C2" w:rsidRPr="008C13C2" w:rsidTr="008C13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Галина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2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 лет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Екатерина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2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 лет</w:t>
            </w:r>
          </w:p>
        </w:tc>
      </w:tr>
      <w:tr w:rsidR="008C13C2" w:rsidRPr="008C13C2" w:rsidTr="008C13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Елена 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2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 лет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Яна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2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 года</w:t>
            </w:r>
          </w:p>
        </w:tc>
      </w:tr>
      <w:tr w:rsidR="008C13C2" w:rsidRPr="008C13C2" w:rsidTr="008C13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Валерия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4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лет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Алёна 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 года</w:t>
            </w:r>
          </w:p>
        </w:tc>
      </w:tr>
      <w:tr w:rsidR="008C13C2" w:rsidRPr="008C13C2" w:rsidTr="008C13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Александра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4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17 лет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Алина 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4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18 лет</w:t>
            </w:r>
          </w:p>
        </w:tc>
      </w:tr>
      <w:tr w:rsidR="008C13C2" w:rsidRPr="008C13C2" w:rsidTr="008C13C2">
        <w:trPr>
          <w:gridAfter w:val="4"/>
          <w:wAfter w:w="4082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Дмитрий 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 лет</w:t>
            </w:r>
          </w:p>
        </w:tc>
      </w:tr>
      <w:tr w:rsidR="008C13C2" w:rsidRPr="008C13C2" w:rsidTr="008C13C2">
        <w:trPr>
          <w:gridAfter w:val="4"/>
          <w:wAfter w:w="4082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Александр 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 лет</w:t>
            </w:r>
          </w:p>
        </w:tc>
      </w:tr>
      <w:tr w:rsidR="008C13C2" w:rsidRPr="008C13C2" w:rsidTr="008C13C2">
        <w:trPr>
          <w:gridAfter w:val="4"/>
          <w:wAfter w:w="4082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Регина</w:t>
            </w:r>
            <w:proofErr w:type="gram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 </w:t>
            </w:r>
            <w:proofErr w:type="spellStart"/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 года</w:t>
            </w:r>
          </w:p>
        </w:tc>
      </w:tr>
    </w:tbl>
    <w:p w:rsidR="00E051BD" w:rsidRDefault="008C13C2" w:rsidP="00E051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ab/>
      </w:r>
    </w:p>
    <w:p w:rsidR="008C13C2" w:rsidRPr="008C13C2" w:rsidRDefault="008C13C2" w:rsidP="00E051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Еще 3 вновь 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прибывших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 xml:space="preserve"> воспитанника поступили в Центр на раздельное проживание: Александра Ю., Дмитрий Б., Сергей С. Данные воспитанники являются студентами ПТУ, проживают в общежитиях.</w:t>
      </w:r>
    </w:p>
    <w:p w:rsidR="008C13C2" w:rsidRPr="008C13C2" w:rsidRDefault="008C13C2" w:rsidP="00E051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Работа по адаптации осуществлялась на основании алгоритма по обеспечению благоприятной социально-психологической адаптации вновь поступивших воспитанников к условиям Центра. </w:t>
      </w:r>
    </w:p>
    <w:p w:rsidR="008C13C2" w:rsidRPr="008C13C2" w:rsidRDefault="008C13C2" w:rsidP="00E051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Результаты наблюдений и психодиагностики: у большинства воспитанников зона полной адаптации началась с 1й недели пребывания (89,5%):</w:t>
      </w:r>
    </w:p>
    <w:p w:rsidR="008C13C2" w:rsidRPr="008C13C2" w:rsidRDefault="008C13C2" w:rsidP="00E051BD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ПА – полная адаптация</w:t>
      </w:r>
    </w:p>
    <w:p w:rsidR="008C13C2" w:rsidRPr="008C13C2" w:rsidRDefault="008C13C2" w:rsidP="00E051BD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ЧА – частичная адаптация</w:t>
      </w:r>
    </w:p>
    <w:p w:rsidR="008C13C2" w:rsidRPr="008C13C2" w:rsidRDefault="008C13C2" w:rsidP="00E051BD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ДА –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</w:p>
    <w:p w:rsidR="008C13C2" w:rsidRPr="008C13C2" w:rsidRDefault="008C13C2" w:rsidP="00E051BD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281AA07" wp14:editId="13647E80">
            <wp:simplePos x="0" y="0"/>
            <wp:positionH relativeFrom="column">
              <wp:posOffset>329565</wp:posOffset>
            </wp:positionH>
            <wp:positionV relativeFrom="paragraph">
              <wp:posOffset>951230</wp:posOffset>
            </wp:positionV>
            <wp:extent cx="5619750" cy="1857375"/>
            <wp:effectExtent l="0" t="0" r="19050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3C2">
        <w:rPr>
          <w:rFonts w:ascii="Times New Roman" w:hAnsi="Times New Roman" w:cs="Times New Roman"/>
          <w:sz w:val="24"/>
          <w:szCs w:val="24"/>
        </w:rPr>
        <w:t>Частичная адаптация первой недели у 1 воспитанника дошкольника была обусловлена в большей степени физиологическим уровнем (сложности с засыпанием, тревожный сон, неустойчивый аппетит), у 1 воспитанницы подростка трудностями в установлении контактов с окружающими.</w:t>
      </w:r>
    </w:p>
    <w:p w:rsidR="008C13C2" w:rsidRPr="008C13C2" w:rsidRDefault="008C13C2" w:rsidP="00E051BD">
      <w:pPr>
        <w:shd w:val="clear" w:color="auto" w:fill="FFFFFF"/>
        <w:spacing w:line="240" w:lineRule="auto"/>
        <w:ind w:left="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lastRenderedPageBreak/>
        <w:t xml:space="preserve">После первого месяца пребывания показатели имели отрицательную динамику: 1 воспитанница перешла в зону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(Ирина Д.), она </w:t>
      </w:r>
      <w:r w:rsidRPr="008C13C2">
        <w:rPr>
          <w:rFonts w:ascii="Times New Roman" w:hAnsi="Times New Roman" w:cs="Times New Roman"/>
          <w:color w:val="000000"/>
          <w:sz w:val="24"/>
          <w:szCs w:val="24"/>
        </w:rPr>
        <w:t>проходила период адаптации труднее остальных, её показатель не выходил из зоны ЧА. За первый месяц адаптации Ирина Д. совершила 1й самовольный уход.</w:t>
      </w:r>
    </w:p>
    <w:p w:rsidR="008C13C2" w:rsidRPr="008C13C2" w:rsidRDefault="008C13C2" w:rsidP="00E051BD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 С данной воспитанницей был составлен индивидуальный маршрут сопровождения в период реабилитации после побега. </w:t>
      </w:r>
    </w:p>
    <w:p w:rsidR="008C13C2" w:rsidRPr="008C13C2" w:rsidRDefault="008C13C2" w:rsidP="00E051BD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В период прохождения адаптации педагогами-психологами была оказана психологическая поддержка всем вновь прибывшим воспитанникам с использованием интерактивных игр, упражнений, а также цикла бесед «Человек – творец своей судьбы».</w:t>
      </w:r>
    </w:p>
    <w:p w:rsidR="008C13C2" w:rsidRPr="008C13C2" w:rsidRDefault="00E051BD" w:rsidP="008C13C2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22E605" wp14:editId="39DF20D6">
            <wp:simplePos x="0" y="0"/>
            <wp:positionH relativeFrom="column">
              <wp:posOffset>489585</wp:posOffset>
            </wp:positionH>
            <wp:positionV relativeFrom="paragraph">
              <wp:posOffset>207645</wp:posOffset>
            </wp:positionV>
            <wp:extent cx="5565775" cy="2145665"/>
            <wp:effectExtent l="0" t="0" r="15875" b="26035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1BD" w:rsidRDefault="008C13C2" w:rsidP="008C13C2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13C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E051BD" w:rsidRDefault="00E051BD" w:rsidP="008C13C2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1BD" w:rsidRDefault="00E051BD" w:rsidP="008C13C2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1BD" w:rsidRDefault="00E051BD" w:rsidP="008C13C2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1BD" w:rsidRDefault="00E051BD" w:rsidP="008C13C2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1BD" w:rsidRDefault="00E051BD" w:rsidP="008C13C2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1BD" w:rsidRDefault="00E051BD" w:rsidP="008C13C2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C2" w:rsidRPr="008C13C2" w:rsidRDefault="00E051BD" w:rsidP="008C13C2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C13C2" w:rsidRPr="008C13C2">
        <w:rPr>
          <w:rFonts w:ascii="Times New Roman" w:hAnsi="Times New Roman" w:cs="Times New Roman"/>
          <w:b/>
          <w:sz w:val="24"/>
          <w:szCs w:val="24"/>
        </w:rPr>
        <w:t>оказатели адаптации к условиям  МБУ Центр «Солнечный» у вновь прибывших воспитанников в динамике за 3 года</w:t>
      </w:r>
      <w:proofErr w:type="gramStart"/>
      <w:r w:rsidR="008C13C2" w:rsidRPr="008C13C2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p w:rsidR="008C13C2" w:rsidRPr="008C13C2" w:rsidRDefault="008C13C2" w:rsidP="008C13C2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C2" w:rsidRPr="008C13C2" w:rsidRDefault="008C13C2" w:rsidP="008C13C2">
      <w:pPr>
        <w:ind w:left="426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3B9C7B" wp14:editId="66EECADD">
            <wp:extent cx="5781675" cy="20764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C13C2" w:rsidRPr="008C13C2" w:rsidRDefault="008C13C2" w:rsidP="008C13C2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Выводы</w:t>
      </w:r>
      <w:r w:rsidRPr="008C13C2">
        <w:rPr>
          <w:rFonts w:ascii="Times New Roman" w:hAnsi="Times New Roman" w:cs="Times New Roman"/>
          <w:sz w:val="24"/>
          <w:szCs w:val="24"/>
        </w:rPr>
        <w:t xml:space="preserve">: вновь прибывшие воспитанники успешно адаптируются к условиям проживания в Центре «Солнечный», подавляющее большинство (90%) имеют уровень полной адаптации. За 3 года две воспитанницы Екатерина З. (17 лет) и Ирина Д. (15 лет) показали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дезадаптивный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уровень, обусловленный привычным для них уровнем жизни и низким социальным интеллектом.</w:t>
      </w:r>
    </w:p>
    <w:p w:rsidR="008C13C2" w:rsidRPr="008C13C2" w:rsidRDefault="008C13C2" w:rsidP="008C13C2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601FBE">
      <w:pPr>
        <w:pStyle w:val="a3"/>
        <w:numPr>
          <w:ilvl w:val="1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lastRenderedPageBreak/>
        <w:t>Изучение учебной мотивации воспитанников 5-9 класса и студентов ПТУ (сентябрь-октябрь 2020г)</w:t>
      </w:r>
    </w:p>
    <w:p w:rsidR="008C13C2" w:rsidRPr="008C13C2" w:rsidRDefault="008C13C2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В обследовании приняли участие 31 воспитанник: с 5 по 9 класс – 22 человека, студенты ПТУ – 9 человек. Охват составил 100%.</w:t>
      </w:r>
    </w:p>
    <w:p w:rsidR="008C13C2" w:rsidRPr="008C13C2" w:rsidRDefault="008C13C2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По результатам проведения данных методик можно определить уровень мотивации учения, а также преобладание внутренних или внешних мотивов.</w:t>
      </w:r>
    </w:p>
    <w:tbl>
      <w:tblPr>
        <w:tblStyle w:val="a8"/>
        <w:tblW w:w="9622" w:type="dxa"/>
        <w:tblInd w:w="108" w:type="dxa"/>
        <w:tblLook w:val="04A0" w:firstRow="1" w:lastRow="0" w:firstColumn="1" w:lastColumn="0" w:noHBand="0" w:noVBand="1"/>
      </w:tblPr>
      <w:tblGrid>
        <w:gridCol w:w="2268"/>
        <w:gridCol w:w="1142"/>
        <w:gridCol w:w="1251"/>
        <w:gridCol w:w="1275"/>
        <w:gridCol w:w="1276"/>
        <w:gridCol w:w="1143"/>
        <w:gridCol w:w="1267"/>
      </w:tblGrid>
      <w:tr w:rsidR="008C13C2" w:rsidRPr="008C13C2" w:rsidTr="00E051B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мотивации</w:t>
            </w:r>
          </w:p>
        </w:tc>
      </w:tr>
      <w:tr w:rsidR="008C13C2" w:rsidRPr="008C13C2" w:rsidTr="00E051BD">
        <w:trPr>
          <w:trHeight w:val="39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8C13C2" w:rsidRPr="008C13C2" w:rsidTr="00E051B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8C13C2" w:rsidRPr="008C13C2" w:rsidTr="00E051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5-9 классы (22 ч)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8C13C2" w:rsidRPr="008C13C2" w:rsidTr="00E051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Студенты ПТУ (9 ч)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</w:tbl>
    <w:p w:rsidR="008C13C2" w:rsidRPr="008C13C2" w:rsidRDefault="008C13C2" w:rsidP="008C13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C2" w:rsidRPr="008C13C2" w:rsidRDefault="008C13C2" w:rsidP="008C1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71E95DC1" wp14:editId="20BEA210">
            <wp:simplePos x="0" y="0"/>
            <wp:positionH relativeFrom="column">
              <wp:posOffset>90170</wp:posOffset>
            </wp:positionH>
            <wp:positionV relativeFrom="paragraph">
              <wp:posOffset>659130</wp:posOffset>
            </wp:positionV>
            <wp:extent cx="5886450" cy="1714500"/>
            <wp:effectExtent l="0" t="0" r="0" b="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3C2">
        <w:rPr>
          <w:rFonts w:ascii="Times New Roman" w:hAnsi="Times New Roman" w:cs="Times New Roman"/>
          <w:b/>
          <w:sz w:val="24"/>
          <w:szCs w:val="24"/>
        </w:rPr>
        <w:t xml:space="preserve">Процентное соотношение уровней учебной мотивации по параллелям обучения на начало 2020-2021 </w:t>
      </w:r>
      <w:proofErr w:type="spellStart"/>
      <w:r w:rsidRPr="008C13C2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C13C2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C13C2">
        <w:rPr>
          <w:rFonts w:ascii="Times New Roman" w:hAnsi="Times New Roman" w:cs="Times New Roman"/>
          <w:b/>
          <w:sz w:val="24"/>
          <w:szCs w:val="24"/>
        </w:rPr>
        <w:t>ода</w:t>
      </w:r>
      <w:proofErr w:type="spellEnd"/>
      <w:r w:rsidRPr="008C13C2">
        <w:rPr>
          <w:rFonts w:ascii="Times New Roman" w:hAnsi="Times New Roman" w:cs="Times New Roman"/>
          <w:b/>
          <w:sz w:val="24"/>
          <w:szCs w:val="24"/>
        </w:rPr>
        <w:t xml:space="preserve"> (в %)</w:t>
      </w:r>
    </w:p>
    <w:p w:rsidR="00E051BD" w:rsidRDefault="00E051BD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53C" w:rsidRDefault="00C6253C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51BD" w:rsidRDefault="008C13C2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4C5BF755" wp14:editId="7F2C6891">
            <wp:simplePos x="0" y="0"/>
            <wp:positionH relativeFrom="column">
              <wp:posOffset>204470</wp:posOffset>
            </wp:positionH>
            <wp:positionV relativeFrom="paragraph">
              <wp:posOffset>118110</wp:posOffset>
            </wp:positionV>
            <wp:extent cx="5524500" cy="1638300"/>
            <wp:effectExtent l="0" t="0" r="0" b="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1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51BD" w:rsidRDefault="00E051BD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51BD" w:rsidRDefault="00E051BD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E051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Ведущие мотивы учения у воспитанников центра определены по показателю преобладания внешней или внутренней мотивации.</w:t>
      </w:r>
    </w:p>
    <w:p w:rsidR="008C13C2" w:rsidRPr="008C13C2" w:rsidRDefault="008C13C2" w:rsidP="00E051B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lastRenderedPageBreak/>
        <w:t>К внешней мотивации относятся такие мотивы как:</w:t>
      </w:r>
    </w:p>
    <w:p w:rsidR="008C13C2" w:rsidRPr="008C13C2" w:rsidRDefault="008C13C2" w:rsidP="00E051B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Мотив престижа</w:t>
      </w:r>
    </w:p>
    <w:p w:rsidR="008C13C2" w:rsidRPr="008C13C2" w:rsidRDefault="008C13C2" w:rsidP="00E051B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Позиционный мотив</w:t>
      </w:r>
    </w:p>
    <w:p w:rsidR="008C13C2" w:rsidRPr="008C13C2" w:rsidRDefault="008C13C2" w:rsidP="00E051B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Социальный мотив</w:t>
      </w:r>
    </w:p>
    <w:p w:rsidR="008C13C2" w:rsidRPr="008C13C2" w:rsidRDefault="008C13C2" w:rsidP="00601FBE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Оценочный мотив</w:t>
      </w:r>
    </w:p>
    <w:p w:rsidR="008C13C2" w:rsidRPr="008C13C2" w:rsidRDefault="008C13C2" w:rsidP="00E051BD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Внутренняя мотивация обусловлена мотивами учебными, игровыми, самореализации и т.д.</w:t>
      </w:r>
    </w:p>
    <w:p w:rsidR="008C13C2" w:rsidRPr="008C13C2" w:rsidRDefault="008C13C2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65B48A12" wp14:editId="5A21B712">
            <wp:simplePos x="0" y="0"/>
            <wp:positionH relativeFrom="column">
              <wp:posOffset>328295</wp:posOffset>
            </wp:positionH>
            <wp:positionV relativeFrom="paragraph">
              <wp:posOffset>559435</wp:posOffset>
            </wp:positionV>
            <wp:extent cx="5886450" cy="180975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3C2">
        <w:rPr>
          <w:rFonts w:ascii="Times New Roman" w:hAnsi="Times New Roman" w:cs="Times New Roman"/>
          <w:sz w:val="24"/>
          <w:szCs w:val="24"/>
        </w:rPr>
        <w:t>Смешанная мотивация указывает на сочетание внешних и внутренних мотивов в учении.</w:t>
      </w:r>
    </w:p>
    <w:p w:rsidR="00E051BD" w:rsidRDefault="00E051BD" w:rsidP="008C13C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3C2" w:rsidRPr="008C13C2" w:rsidRDefault="008C13C2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Pr="008C13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3C2" w:rsidRPr="008C13C2" w:rsidRDefault="008C13C2" w:rsidP="00601FB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у половины опрошенных воспитанников Центра определён средний уровень учебной мотивации (48%).</w:t>
      </w:r>
    </w:p>
    <w:p w:rsidR="008C13C2" w:rsidRPr="008C13C2" w:rsidRDefault="008C13C2" w:rsidP="00601FB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внутренняя учебная мотивация преобладает у большинства 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 xml:space="preserve"> 54%, но смешанная мотивация выявляется также часто (у 43%).</w:t>
      </w:r>
    </w:p>
    <w:p w:rsidR="008C13C2" w:rsidRDefault="008C13C2" w:rsidP="00601FB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студенты ПТУ находятся в диапазоне средней учебной мотивации по овладению профессией, высокая мотивация определяется у одного воспитанника, также как и низкая.</w:t>
      </w:r>
    </w:p>
    <w:p w:rsidR="00E051BD" w:rsidRPr="008C13C2" w:rsidRDefault="00E051BD" w:rsidP="00E051B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601FBE">
      <w:pPr>
        <w:pStyle w:val="a3"/>
        <w:numPr>
          <w:ilvl w:val="1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Выявление суицидального риска среди воспитанников от 12 до 18 лет (октябрь 2020г)</w:t>
      </w:r>
    </w:p>
    <w:p w:rsidR="008C13C2" w:rsidRPr="008C13C2" w:rsidRDefault="008C13C2" w:rsidP="00E051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В диагностическом обследовании приняло участие 24 воспитанника от 13 до 17 лет. Двое воспитанников не участвовали в тестировании по причине отсутствия в центре: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Дробинин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И. и Кузнецов И. (на момент обследования находились на лечении в санатории) Общий охват составил 92%.</w:t>
      </w:r>
    </w:p>
    <w:p w:rsidR="008C13C2" w:rsidRPr="008C13C2" w:rsidRDefault="008C13C2" w:rsidP="00E051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Двое обследованных воспитанников (8%) показали отсутствие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антисуицидального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фактора, который отражает способность к самостоятельной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работе. Николай К. и Александр У., воспитанники, имеющие нулевые показатели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антисуицидального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фактора, по остальным показателям не превысили допустимых значений.</w:t>
      </w:r>
    </w:p>
    <w:p w:rsidR="008C13C2" w:rsidRPr="008C13C2" w:rsidRDefault="008C13C2" w:rsidP="00E051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Восемь обследованных воспитанников (33%) при наличии достаточных показателей АФ имеют превышение показателей по суицидальным факторам:</w:t>
      </w:r>
    </w:p>
    <w:p w:rsidR="008C13C2" w:rsidRPr="008C13C2" w:rsidRDefault="008C13C2" w:rsidP="00601F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Александр Б., Александра С., Валерия Б. –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аффективность</w:t>
      </w:r>
      <w:proofErr w:type="spellEnd"/>
    </w:p>
    <w:p w:rsidR="008C13C2" w:rsidRPr="008C13C2" w:rsidRDefault="008C13C2" w:rsidP="00601F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lastRenderedPageBreak/>
        <w:t>Полина Г., Андрей Ш., Александра С., Ксения П., Глеб Ч. – социальный пессимизм</w:t>
      </w:r>
    </w:p>
    <w:p w:rsidR="008C13C2" w:rsidRPr="008C13C2" w:rsidRDefault="008C13C2" w:rsidP="00601F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Сергей У. – слом культурных барьеров</w:t>
      </w:r>
    </w:p>
    <w:p w:rsidR="008C13C2" w:rsidRPr="008C13C2" w:rsidRDefault="008C13C2" w:rsidP="00601F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Андрей Ш., Валерия Б. - максимализм</w:t>
      </w:r>
    </w:p>
    <w:p w:rsidR="008C13C2" w:rsidRPr="008C13C2" w:rsidRDefault="008C13C2" w:rsidP="008C13C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У данных воспитанников показатель АФ близок или равен 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максимальному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>, т.е. они в полной мере осознают степень ответственности за близких людей. Понимают, что самоубийство - это грех и, кроме того, оно сопряжено с физической болью.</w:t>
      </w:r>
      <w:r w:rsidRPr="008C1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13C2">
        <w:rPr>
          <w:rFonts w:ascii="Times New Roman" w:hAnsi="Times New Roman" w:cs="Times New Roman"/>
          <w:sz w:val="24"/>
          <w:szCs w:val="24"/>
        </w:rPr>
        <w:t>Таких воспитанников в Центре на начало 2020-2021 учебного года подавляющее большинство 98%.</w:t>
      </w:r>
    </w:p>
    <w:p w:rsidR="008C13C2" w:rsidRPr="008C13C2" w:rsidRDefault="008C13C2" w:rsidP="008C13C2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13C2">
        <w:rPr>
          <w:rFonts w:ascii="Times New Roman" w:hAnsi="Times New Roman" w:cs="Times New Roman"/>
          <w:b/>
          <w:i/>
          <w:sz w:val="24"/>
          <w:szCs w:val="24"/>
        </w:rPr>
        <w:t>Количество выявленных превышений по показателям суицидальных факторов</w:t>
      </w:r>
    </w:p>
    <w:p w:rsidR="008C13C2" w:rsidRPr="008C13C2" w:rsidRDefault="008C13C2" w:rsidP="008C13C2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13C2">
        <w:rPr>
          <w:rFonts w:ascii="Times New Roman" w:hAnsi="Times New Roman" w:cs="Times New Roman"/>
          <w:b/>
          <w:i/>
          <w:sz w:val="24"/>
          <w:szCs w:val="24"/>
        </w:rPr>
        <w:t>(человек из 24 обследованных)</w:t>
      </w:r>
    </w:p>
    <w:p w:rsidR="008C13C2" w:rsidRPr="008C13C2" w:rsidRDefault="008C13C2" w:rsidP="008C1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901E8" wp14:editId="6F4B0F59">
            <wp:extent cx="5686425" cy="14668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C13C2" w:rsidRPr="008C13C2" w:rsidRDefault="008C13C2" w:rsidP="00E051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Результаты данного опросника были соотнесены с результатами обследования подростков по методике «Самооценка психических состояний (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>)»</w:t>
      </w:r>
    </w:p>
    <w:p w:rsidR="008C13C2" w:rsidRPr="008C13C2" w:rsidRDefault="008C13C2" w:rsidP="00E051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3 воспитанников с факторами суицидального риска,  попавшие в группу повышенного внимания имеют повышенные показатели по шкалам «Тревожность-Фрустрация-Агрессивность-Ригидность». С целью уточнения факторов, которые формируют или усиливают суицидальное поведение воспитанников, попавших под особое внимание в результате опроса, была использована методика «Выявление суицидального риска у детей» (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А.А.Кучер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В.П.Костюкевич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>)</w:t>
      </w:r>
    </w:p>
    <w:p w:rsidR="008C13C2" w:rsidRPr="008C13C2" w:rsidRDefault="008C13C2" w:rsidP="00E051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По данной методике опрошено 5 человек (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выделенные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 xml:space="preserve"> серым цветом в таблице 1). Одна воспитанница Валерия Б. отказалась от участия в опросе (в ходе консультирования выяснилось, что для нее вопрос самовольного ухода из жизни это болезненная тема, т.к. до поступления в Центр уже были 2 попытки)</w:t>
      </w:r>
    </w:p>
    <w:p w:rsidR="008C13C2" w:rsidRPr="008C13C2" w:rsidRDefault="008C13C2" w:rsidP="00E051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3C2">
        <w:rPr>
          <w:rFonts w:ascii="Times New Roman" w:hAnsi="Times New Roman" w:cs="Times New Roman"/>
          <w:sz w:val="24"/>
          <w:szCs w:val="24"/>
        </w:rPr>
        <w:t>Таким образом, в группу повышенного внимания по суицидальному поведению включены 6 воспитанников:</w:t>
      </w:r>
      <w:proofErr w:type="gramEnd"/>
    </w:p>
    <w:p w:rsidR="008C13C2" w:rsidRPr="008C13C2" w:rsidRDefault="008C13C2" w:rsidP="00E051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1.Александр У.: выявлены факторы, усиливающие суицидальное поведение (чувство неполноценности и ущербности). </w:t>
      </w:r>
    </w:p>
    <w:p w:rsidR="008C13C2" w:rsidRPr="008C13C2" w:rsidRDefault="008C13C2" w:rsidP="00E051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2.Сергей У.: выявлены факторы, усиливающие суицидальное поведение (деньги и проблемы с ними, отношения с окружающими). </w:t>
      </w:r>
    </w:p>
    <w:p w:rsidR="008C13C2" w:rsidRPr="008C13C2" w:rsidRDefault="008C13C2" w:rsidP="00E051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3.Андрей Ш.: выявлены факторы, усиливающие суицидальное поведение (семейные неурядицы).</w:t>
      </w:r>
    </w:p>
    <w:p w:rsidR="008C13C2" w:rsidRPr="008C13C2" w:rsidRDefault="008C13C2" w:rsidP="00E051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4.Николай К.: факторы, усиливающие суицидальное поведение не выявлены, но по опроснику Разуваевой Т.Н. отсутствует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антисуицидальный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фактор.</w:t>
      </w:r>
    </w:p>
    <w:p w:rsidR="008C13C2" w:rsidRPr="008C13C2" w:rsidRDefault="008C13C2" w:rsidP="00E051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lastRenderedPageBreak/>
        <w:t>5. Александра С.: выявлены факторы, усиливающие суицидальное поведение (отношения с окружающими).</w:t>
      </w:r>
    </w:p>
    <w:p w:rsidR="008C13C2" w:rsidRPr="008C13C2" w:rsidRDefault="008C13C2" w:rsidP="00E051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6. Валерия Б.: отказ от обследования, предыдущие суицидальные попытки, по опроснику Разуваевой Т.Н. максимально возможные показатели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аффективности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и максимализма.</w:t>
      </w:r>
    </w:p>
    <w:p w:rsidR="008C13C2" w:rsidRPr="008C13C2" w:rsidRDefault="008C13C2" w:rsidP="00E051B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По результатам психологического обследования воспитателям были даны рекомендации по профилактике суицидального поведения воспитанников, а также алгоритм действий педагогов при возникновении опасной ситуации.</w:t>
      </w:r>
    </w:p>
    <w:p w:rsidR="008C13C2" w:rsidRPr="008C13C2" w:rsidRDefault="008C13C2" w:rsidP="00601FBE">
      <w:pPr>
        <w:pStyle w:val="a3"/>
        <w:numPr>
          <w:ilvl w:val="1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Изучение</w:t>
      </w:r>
      <w:r w:rsidRPr="008C13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C13C2">
        <w:rPr>
          <w:rFonts w:ascii="Times New Roman" w:hAnsi="Times New Roman" w:cs="Times New Roman"/>
          <w:b/>
          <w:sz w:val="24"/>
          <w:szCs w:val="24"/>
        </w:rPr>
        <w:t>психических состояний, самочувствия, активности, настроения и самооценки воспитанников 11-17 лет</w:t>
      </w:r>
    </w:p>
    <w:p w:rsidR="008C13C2" w:rsidRPr="008C13C2" w:rsidRDefault="008C13C2" w:rsidP="008C13C2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8C13C2">
      <w:pPr>
        <w:ind w:left="993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Охват диагностикой составил 100%. Это 31 воспитанник  в возрасте 11-17 лет.</w:t>
      </w:r>
    </w:p>
    <w:p w:rsidR="008C13C2" w:rsidRPr="008C13C2" w:rsidRDefault="008C13C2" w:rsidP="008C13C2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i/>
          <w:sz w:val="24"/>
          <w:szCs w:val="24"/>
          <w:u w:val="single"/>
        </w:rPr>
        <w:t>Сводная таблица полученных результатов:</w:t>
      </w:r>
      <w:r w:rsidRPr="008C13C2">
        <w:rPr>
          <w:rFonts w:ascii="Times New Roman" w:hAnsi="Times New Roman" w:cs="Times New Roman"/>
          <w:sz w:val="24"/>
          <w:szCs w:val="24"/>
        </w:rPr>
        <w:tab/>
      </w:r>
      <w:r w:rsidRPr="008C13C2">
        <w:rPr>
          <w:rFonts w:ascii="Times New Roman" w:hAnsi="Times New Roman" w:cs="Times New Roman"/>
          <w:sz w:val="24"/>
          <w:szCs w:val="24"/>
        </w:rPr>
        <w:tab/>
      </w:r>
      <w:r w:rsidRPr="008C13C2">
        <w:rPr>
          <w:rFonts w:ascii="Times New Roman" w:hAnsi="Times New Roman" w:cs="Times New Roman"/>
          <w:sz w:val="24"/>
          <w:szCs w:val="24"/>
        </w:rPr>
        <w:tab/>
      </w:r>
      <w:r w:rsidRPr="008C13C2">
        <w:rPr>
          <w:rFonts w:ascii="Times New Roman" w:hAnsi="Times New Roman" w:cs="Times New Roman"/>
          <w:sz w:val="24"/>
          <w:szCs w:val="24"/>
        </w:rPr>
        <w:tab/>
      </w:r>
      <w:r w:rsidRPr="008C13C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2739"/>
        <w:gridCol w:w="984"/>
        <w:gridCol w:w="1027"/>
        <w:gridCol w:w="985"/>
        <w:gridCol w:w="1021"/>
        <w:gridCol w:w="985"/>
        <w:gridCol w:w="1159"/>
      </w:tblGrid>
      <w:tr w:rsidR="008C13C2" w:rsidRPr="008C13C2" w:rsidTr="008C13C2">
        <w:trPr>
          <w:jc w:val="center"/>
        </w:trPr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</w:tr>
      <w:tr w:rsidR="008C13C2" w:rsidRPr="008C13C2" w:rsidTr="008C13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8C13C2" w:rsidRPr="008C13C2" w:rsidTr="008C13C2">
        <w:trPr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13C2" w:rsidRPr="008C13C2" w:rsidTr="008C13C2">
        <w:trPr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Фрустрация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13C2" w:rsidRPr="008C13C2" w:rsidTr="008C13C2">
        <w:trPr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13C2" w:rsidRPr="008C13C2" w:rsidTr="008C13C2">
        <w:trPr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Ригидность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C13C2" w:rsidRPr="008C13C2" w:rsidTr="008C13C2">
        <w:trPr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29,5%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</w:p>
        </w:tc>
      </w:tr>
    </w:tbl>
    <w:p w:rsidR="008C13C2" w:rsidRPr="008C13C2" w:rsidRDefault="008C13C2" w:rsidP="008C13C2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C2" w:rsidRPr="008C13C2" w:rsidRDefault="008C13C2" w:rsidP="008C13C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8C13C2" w:rsidRPr="008C13C2" w:rsidRDefault="008C13C2" w:rsidP="00601F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  <w:u w:val="single"/>
        </w:rPr>
        <w:t>Тревожность</w:t>
      </w:r>
      <w:r w:rsidRPr="008C13C2">
        <w:rPr>
          <w:rFonts w:ascii="Times New Roman" w:hAnsi="Times New Roman" w:cs="Times New Roman"/>
          <w:sz w:val="24"/>
          <w:szCs w:val="24"/>
        </w:rPr>
        <w:t xml:space="preserve"> – высокий уровень выявлен у 7% воспитанников, 35% воспитанников имеют допустимый средний уровень, большинство 58% ребят имеют низкий уровень тревожности либо её отсутствие.</w:t>
      </w:r>
    </w:p>
    <w:p w:rsidR="008C13C2" w:rsidRPr="008C13C2" w:rsidRDefault="008C13C2" w:rsidP="00601F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  <w:u w:val="single"/>
        </w:rPr>
        <w:t xml:space="preserve">Фрустрация </w:t>
      </w:r>
      <w:r w:rsidRPr="008C13C2">
        <w:rPr>
          <w:rFonts w:ascii="Times New Roman" w:hAnsi="Times New Roman" w:cs="Times New Roman"/>
          <w:sz w:val="24"/>
          <w:szCs w:val="24"/>
        </w:rPr>
        <w:t>- высокий уровень выявлен у 7% воспитанников, 19% воспитанников имеют допустимый средний уровень, большинство 74% ребят имеют низкий уровень фрустрации либо её отсутствие.</w:t>
      </w:r>
    </w:p>
    <w:p w:rsidR="008C13C2" w:rsidRPr="008C13C2" w:rsidRDefault="008C13C2" w:rsidP="00601F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  <w:u w:val="single"/>
        </w:rPr>
        <w:t>Агрессивность</w:t>
      </w:r>
      <w:r w:rsidRPr="008C13C2">
        <w:rPr>
          <w:rFonts w:ascii="Times New Roman" w:hAnsi="Times New Roman" w:cs="Times New Roman"/>
          <w:sz w:val="24"/>
          <w:szCs w:val="24"/>
        </w:rPr>
        <w:t xml:space="preserve"> – высокий уровень выявлен у 13 % воспитанников, средний допустимый уровень имеют 32% ребят, агрессивность не свойственна или имеет низкий уровень у 55% воспитанников.</w:t>
      </w:r>
    </w:p>
    <w:p w:rsidR="008C13C2" w:rsidRPr="008C13C2" w:rsidRDefault="008C13C2" w:rsidP="00601F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  <w:u w:val="single"/>
        </w:rPr>
        <w:t xml:space="preserve">Ригидность </w:t>
      </w:r>
      <w:r w:rsidRPr="008C13C2">
        <w:rPr>
          <w:rFonts w:ascii="Times New Roman" w:hAnsi="Times New Roman" w:cs="Times New Roman"/>
          <w:sz w:val="24"/>
          <w:szCs w:val="24"/>
        </w:rPr>
        <w:t>- высокий уровень выявлен у 23 % воспитанников, средний допустимый уровень имеют также 32% ребят, ригидность не свойственна или имеет низкий уровень у 45% воспитанников.</w:t>
      </w:r>
    </w:p>
    <w:p w:rsidR="00C6253C" w:rsidRDefault="00C6253C" w:rsidP="00E051BD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253C" w:rsidRDefault="00C6253C" w:rsidP="00E051BD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253C" w:rsidRDefault="00C6253C" w:rsidP="00E051BD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253C" w:rsidRDefault="00C6253C" w:rsidP="00E051BD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13C2" w:rsidRPr="008C13C2" w:rsidRDefault="008C13C2" w:rsidP="00E051BD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13C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Диаграмма 1 «Соотношение показателей психических процессов </w:t>
      </w:r>
      <w:proofErr w:type="gramStart"/>
      <w:r w:rsidRPr="008C13C2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8C13C2">
        <w:rPr>
          <w:rFonts w:ascii="Times New Roman" w:hAnsi="Times New Roman" w:cs="Times New Roman"/>
          <w:b/>
          <w:i/>
          <w:sz w:val="24"/>
          <w:szCs w:val="24"/>
        </w:rPr>
        <w:t xml:space="preserve"> %»</w:t>
      </w:r>
    </w:p>
    <w:p w:rsidR="008C13C2" w:rsidRPr="008C13C2" w:rsidRDefault="008C13C2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8C304" wp14:editId="587E49B1">
            <wp:extent cx="558165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Большинство обследованных воспитанников (58%) имеют низкие показатели самооценки психических процессов, 29,5% - допустимый средний уровень, и 12,5% воспитанников в возрасте от 11 до 17 лет показали высокий уровень, что негативно может отразиться на развитии личности.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Уровень психических состояний воспитанников оказывает прямое влияние на их самочувствие, активность, настроение и самооценку. Поэтому можно отследить данную взаимосвязь и сделать вывод о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>-эмоциональном состоянии каждого воспитанника.</w:t>
      </w:r>
    </w:p>
    <w:p w:rsidR="008C13C2" w:rsidRPr="008C13C2" w:rsidRDefault="008C13C2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i/>
          <w:sz w:val="24"/>
          <w:szCs w:val="24"/>
          <w:u w:val="single"/>
        </w:rPr>
        <w:t>Сводная таблица полученных результатов САН:</w:t>
      </w:r>
      <w:r w:rsidRPr="008C13C2">
        <w:rPr>
          <w:rFonts w:ascii="Times New Roman" w:hAnsi="Times New Roman" w:cs="Times New Roman"/>
          <w:sz w:val="24"/>
          <w:szCs w:val="24"/>
        </w:rPr>
        <w:tab/>
      </w:r>
      <w:r w:rsidRPr="008C13C2">
        <w:rPr>
          <w:rFonts w:ascii="Times New Roman" w:hAnsi="Times New Roman" w:cs="Times New Roman"/>
          <w:sz w:val="24"/>
          <w:szCs w:val="24"/>
        </w:rPr>
        <w:tab/>
      </w:r>
      <w:r w:rsidRPr="008C13C2">
        <w:rPr>
          <w:rFonts w:ascii="Times New Roman" w:hAnsi="Times New Roman" w:cs="Times New Roman"/>
          <w:sz w:val="24"/>
          <w:szCs w:val="24"/>
        </w:rPr>
        <w:tab/>
      </w:r>
      <w:r w:rsidRPr="008C13C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2739"/>
        <w:gridCol w:w="984"/>
        <w:gridCol w:w="1027"/>
        <w:gridCol w:w="985"/>
        <w:gridCol w:w="1021"/>
        <w:gridCol w:w="985"/>
        <w:gridCol w:w="1159"/>
      </w:tblGrid>
      <w:tr w:rsidR="008C13C2" w:rsidRPr="008C13C2" w:rsidTr="008C13C2">
        <w:trPr>
          <w:jc w:val="center"/>
        </w:trPr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Отличное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Хорошее</w:t>
            </w:r>
          </w:p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Плохое </w:t>
            </w:r>
          </w:p>
        </w:tc>
      </w:tr>
      <w:tr w:rsidR="008C13C2" w:rsidRPr="008C13C2" w:rsidTr="008C13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8C13C2" w:rsidRPr="008C13C2" w:rsidTr="008C13C2">
        <w:trPr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3C2" w:rsidRPr="008C13C2" w:rsidTr="008C13C2">
        <w:trPr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3C2" w:rsidRPr="008C13C2" w:rsidTr="008C13C2">
        <w:trPr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3C2" w:rsidRPr="008C13C2" w:rsidTr="008C13C2">
        <w:trPr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5A5981" w:rsidRDefault="005A5981" w:rsidP="008C13C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C13C2" w:rsidRPr="008C13C2" w:rsidRDefault="008C13C2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i/>
          <w:sz w:val="24"/>
          <w:szCs w:val="24"/>
          <w:u w:val="single"/>
        </w:rPr>
        <w:t>Сводная таблица полученных результатов изучения самооценки:</w:t>
      </w:r>
    </w:p>
    <w:tbl>
      <w:tblPr>
        <w:tblStyle w:val="a8"/>
        <w:tblW w:w="0" w:type="auto"/>
        <w:jc w:val="center"/>
        <w:tblInd w:w="1083" w:type="dxa"/>
        <w:tblLook w:val="04A0" w:firstRow="1" w:lastRow="0" w:firstColumn="1" w:lastColumn="0" w:noHBand="0" w:noVBand="1"/>
      </w:tblPr>
      <w:tblGrid>
        <w:gridCol w:w="1532"/>
        <w:gridCol w:w="966"/>
        <w:gridCol w:w="882"/>
        <w:gridCol w:w="869"/>
        <w:gridCol w:w="810"/>
        <w:gridCol w:w="934"/>
        <w:gridCol w:w="948"/>
        <w:gridCol w:w="868"/>
        <w:gridCol w:w="822"/>
      </w:tblGrid>
      <w:tr w:rsidR="008C13C2" w:rsidRPr="008C13C2" w:rsidTr="008C13C2">
        <w:trPr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завышенная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адекватная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</w:tc>
      </w:tr>
      <w:tr w:rsidR="008C13C2" w:rsidRPr="008C13C2" w:rsidTr="008C13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C2" w:rsidRPr="008C13C2" w:rsidRDefault="008C1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8C13C2" w:rsidRPr="008C13C2" w:rsidTr="008C13C2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C13C2" w:rsidRPr="008C13C2" w:rsidRDefault="008C13C2" w:rsidP="008C13C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3C2" w:rsidRPr="008C13C2" w:rsidRDefault="008C13C2" w:rsidP="008C13C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79CB87" wp14:editId="6381B84E">
            <wp:extent cx="5448300" cy="1743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100% обследованных воспитанников в возрасте от 11 до 17 лет имеют стабильное психическое состояние на начало 2020-2021 учебного года. Чаще всего проявляют спокойствие и сдержанность, устойчивы к неудачам, не боятся трудностей и способны легко переключаться с одной деятельности на другую. Практически у всех воспитанников, принявших участие в обследовании, наблюдается хорошее самочувствие, достаточная активность и позитивное настроение. 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Завышенную самооценку имеют 35% подростков, т.е. неспособны критично оценивать свои способности и возможности, 21% воспитанников с низкой самооценкой наоборот недооценивают себя, свои способности и возможности. 44% обследованных с адекватной самооценкой и имеют благоприятный прогноз развития личности. 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Воспитанники с низким уровнем самооценки и дисгармоничным уровнем притязаний включены в индивидуальную психологическую работу по коррекции «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>», остальные подростки в психологическую программу по подготовке к жизни в семье «Семейный круг», направленную на формирование, развитие и коррекцию психологически значимых качеств личности, необходимых для успешной социальной адаптации и устройства в замещающую семью.</w:t>
      </w:r>
      <w:r w:rsidRPr="008C13C2">
        <w:rPr>
          <w:rFonts w:ascii="Times New Roman" w:hAnsi="Times New Roman" w:cs="Times New Roman"/>
          <w:sz w:val="24"/>
          <w:szCs w:val="24"/>
        </w:rPr>
        <w:tab/>
      </w:r>
    </w:p>
    <w:p w:rsidR="008C13C2" w:rsidRPr="008C13C2" w:rsidRDefault="008C13C2" w:rsidP="00601FBE">
      <w:pPr>
        <w:pStyle w:val="a3"/>
        <w:numPr>
          <w:ilvl w:val="1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C13C2">
        <w:rPr>
          <w:rFonts w:ascii="Times New Roman" w:hAnsi="Times New Roman" w:cs="Times New Roman"/>
          <w:b/>
          <w:sz w:val="24"/>
          <w:szCs w:val="24"/>
        </w:rPr>
        <w:t>Изучение</w:t>
      </w:r>
      <w:r w:rsidRPr="008C13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социометрического статуса у воспитанников 8-17 лет Центра «Солнечный»</w:t>
      </w:r>
    </w:p>
    <w:p w:rsidR="008C13C2" w:rsidRPr="008C13C2" w:rsidRDefault="008C13C2" w:rsidP="008C13C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В исследовании приняли участие 37 воспитанников от 8 до 17 лет: </w:t>
      </w:r>
    </w:p>
    <w:p w:rsidR="008C13C2" w:rsidRPr="008C13C2" w:rsidRDefault="008C13C2" w:rsidP="00601F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1 группа – 8 чел.</w:t>
      </w:r>
    </w:p>
    <w:p w:rsidR="008C13C2" w:rsidRPr="008C13C2" w:rsidRDefault="008C13C2" w:rsidP="00601F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2 группа – 5 чел.</w:t>
      </w:r>
    </w:p>
    <w:p w:rsidR="008C13C2" w:rsidRPr="008C13C2" w:rsidRDefault="008C13C2" w:rsidP="00601F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4 группа – 8 чел.</w:t>
      </w:r>
    </w:p>
    <w:p w:rsidR="008C13C2" w:rsidRPr="008C13C2" w:rsidRDefault="008C13C2" w:rsidP="00601F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5 группа – 8 чел.</w:t>
      </w:r>
    </w:p>
    <w:p w:rsidR="008C13C2" w:rsidRPr="008C13C2" w:rsidRDefault="008C13C2" w:rsidP="00601F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6 группа – 8 чел.</w:t>
      </w:r>
    </w:p>
    <w:p w:rsidR="008C13C2" w:rsidRPr="008C13C2" w:rsidRDefault="008C13C2" w:rsidP="008C1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Охват составил 100% возрастной категории. В данной справке не содержится информация по обследованию 3 группы, данный отчёт подготовлен отдельно.</w:t>
      </w:r>
    </w:p>
    <w:p w:rsidR="008C13C2" w:rsidRPr="008C13C2" w:rsidRDefault="008C13C2" w:rsidP="008C13C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Количественные изменения социометрического статуса воспитанников центра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C13C2" w:rsidRPr="008C13C2" w:rsidTr="008C13C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2019-2020 </w:t>
            </w:r>
            <w:proofErr w:type="spellStart"/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2020-2021 </w:t>
            </w:r>
            <w:proofErr w:type="spellStart"/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8C13C2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</w:tr>
      <w:tr w:rsidR="008C13C2" w:rsidRPr="008C13C2" w:rsidTr="008C13C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8C13C2" w:rsidRPr="008C13C2" w:rsidTr="008C13C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Предпочитаемый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8C13C2" w:rsidRPr="008C13C2" w:rsidTr="008C13C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Принятый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8C13C2" w:rsidRPr="008C13C2" w:rsidTr="008C13C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Изолированный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C2" w:rsidRPr="008C13C2" w:rsidRDefault="008C1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C2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8C13C2" w:rsidRPr="008C13C2" w:rsidRDefault="008C13C2" w:rsidP="008C13C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C2" w:rsidRPr="008C13C2" w:rsidRDefault="008C13C2" w:rsidP="008C13C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Процентное соотношение социометрического статуса воспитанников по сравнению с концом 2019-2020 учебного года</w:t>
      </w:r>
    </w:p>
    <w:p w:rsidR="008C13C2" w:rsidRPr="008C13C2" w:rsidRDefault="008C13C2" w:rsidP="008C1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1DC584" wp14:editId="712F47D8">
            <wp:extent cx="5257800" cy="17430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C13C2" w:rsidRPr="008C13C2" w:rsidRDefault="008C13C2" w:rsidP="005A598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В целом, по центру наблюдается снижение социометрического статуса воспитанников на начало 2020-2021 учебного года. Количество воспитанников «лидеров» в своих группах уменьшилось на 37,5%, количество «изолированных» ребят наоборот увеличилось на 8,5%. Основной статус воспитанников от 8 до 17 лет находится в пределах «принятый» и «предпочитаемый». У 16 опрошенных воспитанников (43%) статус в группах качественно изменился в худшую сторону, и только у 2х ребят (5%) в лучшую.</w:t>
      </w:r>
    </w:p>
    <w:p w:rsidR="008C13C2" w:rsidRPr="008C13C2" w:rsidRDefault="008C13C2" w:rsidP="005A598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По результатам психологического обследования воспитателям были даны рекомендации по обеспечению благоприятных условий в группах и социометрического статуса воспитанников.</w:t>
      </w:r>
    </w:p>
    <w:p w:rsidR="008C13C2" w:rsidRPr="008C13C2" w:rsidRDefault="008C13C2" w:rsidP="005A598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3C2" w:rsidRPr="008C13C2" w:rsidRDefault="008C13C2" w:rsidP="005A5981">
      <w:pPr>
        <w:pStyle w:val="a3"/>
        <w:numPr>
          <w:ilvl w:val="1"/>
          <w:numId w:val="18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Диагностика уровня эмоционального выгорания (ЭВ) педагогов МБУ Центр «Солнечный» (март-апрель 2020г.)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В обследовании приняли участие 94% педагогов (17 из 18), одна воспитатель Исаченко С.В. (2 группа) принята на работу с 6 апреля 2020г. и проходит период адаптации. По результатам тестирования составлена сводная таблица показателей эмоционального выгорания по МБУ Центр «Солнечный» в 2020г. 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показателей уровня эмоционального выгорания педагогов центра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 xml:space="preserve"> за 3 года показал положительную динамику в 2020 году. Данная динамика представлена на диаграмме:</w:t>
      </w:r>
    </w:p>
    <w:p w:rsidR="008C13C2" w:rsidRPr="008C13C2" w:rsidRDefault="008C13C2" w:rsidP="00601F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DE42E8B" wp14:editId="75DA54BF">
            <wp:simplePos x="0" y="0"/>
            <wp:positionH relativeFrom="column">
              <wp:posOffset>396875</wp:posOffset>
            </wp:positionH>
            <wp:positionV relativeFrom="paragraph">
              <wp:posOffset>59690</wp:posOffset>
            </wp:positionV>
            <wp:extent cx="5102225" cy="1786255"/>
            <wp:effectExtent l="0" t="0" r="22225" b="2349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3C2" w:rsidRPr="008C13C2" w:rsidRDefault="008C13C2" w:rsidP="00601F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601F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601F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601F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601F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601F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Показатель эмоционального выгорания воспитателей вырос в сторону отсутствия на 10%, процент педагогов со средним уровнем ЭВ снизился на 9 единиц, с высоким уровнем на 1.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По результатам обследования с каждым воспитателем проведена психологическая консультация, даны рекомендации по профилактике и коррекции СЭВ.</w:t>
      </w:r>
    </w:p>
    <w:p w:rsidR="008C13C2" w:rsidRDefault="008C13C2" w:rsidP="00601FBE">
      <w:pPr>
        <w:pStyle w:val="a3"/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Анкетирование воспитанников Центра «Солнечный» в рамках мониторинга благополучия и соблюдения прав воспитанников в период пребывания в центре (февраль 2020г)</w:t>
      </w:r>
    </w:p>
    <w:p w:rsidR="005A5981" w:rsidRPr="008C13C2" w:rsidRDefault="005A5981" w:rsidP="005A598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Всего были опрошены 31 воспитанник от 9 до 17 лет, средний возраст опрошенных составил 13 лет. Опрос проведён в групповой форме по 3-5 человек для детей старше 12 лет, индивидуально с воспитанниками 9-11 лет. 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Большинство воспитанников отмечают у себя хорошее состояние здоровья, их ничего не беспокоит. Удовлетворительное состояние здоровья чаще всего ребята связывают с присутствием головных болей (55% «иногда или часто»), болями в животе (38% «иногда или часто»), болевыми ощущениями в разных частях тела (39% «иногда или часто») 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lastRenderedPageBreak/>
        <w:t>48% опрошенных считают себя абсолютно здоровыми, 29% указывают на наличие у себя хронических заболеваний, и 23% ответили, что не знают, есть ли у них хронические заболевания или инвалидность.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Большинство воспитанников сообщили, что обычно они бодры и полны сил, легко засыпают и крепко спят. От 6 до 10% ребят жалуются на часто или постоянно беспокоящие их симптомы расстройств, такие как чувство раздражения, тревога и головокружение.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В среднем воспитанники центра (большинство) занимаются физкультурой и спортом несколько раз в неделю, но каждый четвёртый ребёнок сообщил, что физкультурой и спортом занимается изредка или совсем не занимается.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61% опрошенных воспитанников указали, что за последний год с ними не случалось травм, 35% травмировались по тем или иным причинам и больше чем в 90% случаев ребёнка осматривал медицинский работник. Наиболее типичной травмой были ушибы.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55% воспитанников указали, что за последний год не попадали в больницу, из 39% ребят, которых госпитализировали за последний год, наиболее частыми причинами были подозрение на пневмонию, ангина и операционные манипуляции. Реже перелом, высокая температура, аллергия, боли в животе.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Около 50% детей сообщили о том, что знакомы с теми или иными опьяняющими веществами, чаще всего это сигареты и алкоголь. Один воспитанник указал, что пил алкогольные напитки до состояния опьянения. Но большинство воспитанников центра (около 60%) никогда не пробовали никаких веществ.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Драки среди юношей мужского пола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нередкость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>. Большинство воспитанников (около 65%) дрались в течение последнего года, при этом 23% сообщили, что дрались 4 раза и чаще (это около 7 человек).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Практически все опрошенные воспитанники (97%) ни разу не покидали центр без предупреждения воспитателей, и только 1 воспитанник отметил, что это было 4 раза и больше по причине своего желания погулять с друзьями и провести время с родственниками.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55% воспитанников сообщили, что получают помощь при выполнении домашних заданий, чаще всего в этом им помогают воспитатели (32%) и другие ребята (13%). В остальных случаях за помощью дети обращаются к интернету, одноклассникам или учителю.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За последний учебный год около половины воспитанников центра (48%) не прогуливали школу, 23% указали, что прогуляли без причины несколько дней, 1 воспитанник сообщил, что прогулял за год несколько недель, 1 ребёнок отметил прогулы в количестве 1-2 месяца. Каждый шестой воспитанник не помнит, прогуливал он школу или нет.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97% воспитанников, принявших участие в опросе, имеют родственников, с которыми поддерживают общение.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Большинство опрошенных воспитанников поддерживают родственные связи с братьями или сёстрами, с бабушкой или дедушкой. Около половины детей отметили, что общаются с дядей или тётей. Меньше выборов ответов с родной матерью или отцом.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lastRenderedPageBreak/>
        <w:t>Практически каждый второй опрошенный ребёнок общается со своими родственниками каждую неделю по несколько раз. На этот вопрос 10% воспитанников, принявших участие в опросе не дали ответ.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Около половины опрошенных воспитанников отмечают, что им не всегда легко делиться 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 xml:space="preserve"> взрослыми своими проблемами в стенах центра. 42% указали на то, что без проблем, достаточно легко делятся с воспитателями тем, что их действительно беспокоит.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Подавляющее большинство воспитанников (87%) имеют в центре хотя бы одного взрослого, которому могут доверять. Больше половины воспитанников (68%) также имеют эмоционально близкого взрослого, но не из центра, с которым могут поделиться своими печалями. «Кем приходится тебе этот человек?»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Около половины опрошенных воспитанников (48%) указали на то, что имеют друга, с которым могут поделиться своими переживаниями. На вопрос «Сколько у тебя по-настоящему близких друзей?» 45% опрошенных выбрали ответ «4 и больше», одного друга имеют 35% воспитанников и 20% предпочли не отвечать на данный вопрос.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На вопрос «Если тебя обидели, кто может тебе помочь?» воспитанники чаще выбирали ответ «другой ребёнок» 39% (12 чел.), за помощью к взрослым обратятся 10 человек из 31 (32%) и 29% (9 чел.) считают, что им никто не поможет в такой ситуации.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В целом, ребята удовлетворены условиями пребывания в центре. Особенно им нравятся взаимоотношения 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 xml:space="preserve"> взрослыми (71%) и с другими ребятами (67%), комната/группа, в которой они проживают (62%). Больше всего неудовлетворенность воспитанников проявилась в одежде (19%).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Такой уровень удовлетворенности взаимоотношениями способствует тому, что практически все опрошенные воспитанники (97%) ни разу за последний год не 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позволяли себе не ночевать в центре не предупредив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 xml:space="preserve"> об этом воспитателя. И только 1 воспитанник (3%) отметил, что уходил на ночь к друзьям или родственникам без разрешения воспитателя 4 раза и больше.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Полученные результаты мониторинга благополучия и соблюдения прав воспитанников центра «Солнечный» переданы руководству и администрации учреждения для анализа и принятия управленческих решений.</w:t>
      </w:r>
    </w:p>
    <w:p w:rsidR="008C13C2" w:rsidRDefault="008C13C2" w:rsidP="00601F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3C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Психологическая профилактика </w:t>
      </w:r>
    </w:p>
    <w:p w:rsidR="005A5981" w:rsidRPr="008C13C2" w:rsidRDefault="005A5981" w:rsidP="005A5981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3C2" w:rsidRPr="005A5981" w:rsidRDefault="008C13C2" w:rsidP="005A5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Все занятия и мероприятия, перечисленные в данном  разделе,  включены в курс подготовки воспитанников к жизни в семье. Также составлена Программа укрепления психического и физического здоровья воспитанников «Повлияй на своё настроение и улучши его», направленная на системную профилактику суицидального поведения воспитанников,  употребления ПАВ (алкоголь, табак, наркотики,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и т.д.), самовольных уходо</w:t>
      </w:r>
      <w:r w:rsidR="005A5981">
        <w:rPr>
          <w:rFonts w:ascii="Times New Roman" w:hAnsi="Times New Roman" w:cs="Times New Roman"/>
          <w:sz w:val="24"/>
          <w:szCs w:val="24"/>
        </w:rPr>
        <w:t>в, а также жестокого обращения.</w:t>
      </w:r>
    </w:p>
    <w:p w:rsidR="008C13C2" w:rsidRPr="008C13C2" w:rsidRDefault="008C13C2" w:rsidP="005A5981">
      <w:pPr>
        <w:spacing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9.1. Мероприятия по профилактике асоциальных явлений</w:t>
      </w: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За отчётный период проводились следующие мероприятия: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C13C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занятия по программе укрепления психического и физического здоровья воспитанников «Повлияй на своё настроение и улучши его»</w:t>
      </w:r>
      <w:r w:rsidRPr="008C13C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Консультации  воспитательского состава</w:t>
      </w:r>
    </w:p>
    <w:p w:rsidR="008C13C2" w:rsidRPr="008C13C2" w:rsidRDefault="008C13C2" w:rsidP="005A5981">
      <w:pPr>
        <w:pStyle w:val="a3"/>
        <w:numPr>
          <w:ilvl w:val="0"/>
          <w:numId w:val="25"/>
        </w:num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Агрессия и агрессивность воспитанников: как воспринимать и что делать.</w:t>
      </w:r>
    </w:p>
    <w:p w:rsid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lastRenderedPageBreak/>
        <w:t>Тренинг «Я взрослею» - вопросы полового воспитания (4 занятия)</w:t>
      </w:r>
    </w:p>
    <w:p w:rsidR="005A5981" w:rsidRPr="008C13C2" w:rsidRDefault="005A5981" w:rsidP="005A59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9.2</w:t>
      </w:r>
      <w:r w:rsidRPr="008C13C2">
        <w:rPr>
          <w:rFonts w:ascii="Times New Roman" w:hAnsi="Times New Roman" w:cs="Times New Roman"/>
          <w:sz w:val="24"/>
          <w:szCs w:val="24"/>
        </w:rPr>
        <w:t xml:space="preserve">. </w:t>
      </w:r>
      <w:r w:rsidRPr="008C13C2">
        <w:rPr>
          <w:rFonts w:ascii="Times New Roman" w:hAnsi="Times New Roman" w:cs="Times New Roman"/>
          <w:b/>
          <w:sz w:val="24"/>
          <w:szCs w:val="24"/>
        </w:rPr>
        <w:t>Мероприятия по предотвращению трудностей обучения воспитанников школьного возраста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3C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занятия с воспитанниками</w:t>
      </w:r>
    </w:p>
    <w:p w:rsidR="008C13C2" w:rsidRPr="008C13C2" w:rsidRDefault="008C13C2" w:rsidP="005A5981">
      <w:pPr>
        <w:numPr>
          <w:ilvl w:val="0"/>
          <w:numId w:val="2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Развитие навыков преодоления стресса во время проведения ОГЭ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Консультации  воспитательского состава</w:t>
      </w:r>
    </w:p>
    <w:p w:rsidR="008C13C2" w:rsidRPr="008C13C2" w:rsidRDefault="008C13C2" w:rsidP="005A5981">
      <w:pPr>
        <w:numPr>
          <w:ilvl w:val="0"/>
          <w:numId w:val="2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Агрессия и агрессивность воспитанников: как воспринимать и что делать 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Беседы с воспитанниками</w:t>
      </w:r>
    </w:p>
    <w:p w:rsidR="008C13C2" w:rsidRPr="008C13C2" w:rsidRDefault="008C13C2" w:rsidP="005A5981">
      <w:pPr>
        <w:pStyle w:val="a3"/>
        <w:numPr>
          <w:ilvl w:val="0"/>
          <w:numId w:val="2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«Советы психолога при подготовке к ОГЭ»</w:t>
      </w:r>
    </w:p>
    <w:p w:rsidR="008C13C2" w:rsidRPr="008C13C2" w:rsidRDefault="008C13C2" w:rsidP="005A5981">
      <w:pPr>
        <w:pStyle w:val="a3"/>
        <w:numPr>
          <w:ilvl w:val="0"/>
          <w:numId w:val="2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«Как правильно выбрать будущую профессию»</w:t>
      </w:r>
    </w:p>
    <w:p w:rsid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Индивидуальные консультации воспитанников (по запросам)</w:t>
      </w:r>
    </w:p>
    <w:p w:rsidR="005A5981" w:rsidRPr="008C13C2" w:rsidRDefault="005A5981" w:rsidP="005A59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9.3</w:t>
      </w:r>
      <w:r w:rsidRPr="008C13C2">
        <w:rPr>
          <w:rFonts w:ascii="Times New Roman" w:hAnsi="Times New Roman" w:cs="Times New Roman"/>
          <w:sz w:val="24"/>
          <w:szCs w:val="24"/>
        </w:rPr>
        <w:t xml:space="preserve">. </w:t>
      </w:r>
      <w:r w:rsidRPr="008C13C2">
        <w:rPr>
          <w:rFonts w:ascii="Times New Roman" w:hAnsi="Times New Roman" w:cs="Times New Roman"/>
          <w:b/>
          <w:sz w:val="24"/>
          <w:szCs w:val="24"/>
        </w:rPr>
        <w:t xml:space="preserve">Профилактические мероприятия по предотвращению наркомании и </w:t>
      </w:r>
      <w:proofErr w:type="spellStart"/>
      <w:r w:rsidRPr="008C13C2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8C13C2">
        <w:rPr>
          <w:rFonts w:ascii="Times New Roman" w:hAnsi="Times New Roman" w:cs="Times New Roman"/>
          <w:b/>
          <w:sz w:val="24"/>
          <w:szCs w:val="24"/>
        </w:rPr>
        <w:t>: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3C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занятия по программе укрепления психического и физического здоровья воспитанников «Повлияй на своё настроение и улучши его»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Консультации  воспитательского</w:t>
      </w:r>
      <w:r w:rsidRPr="008C13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13C2">
        <w:rPr>
          <w:rFonts w:ascii="Times New Roman" w:hAnsi="Times New Roman" w:cs="Times New Roman"/>
          <w:sz w:val="24"/>
          <w:szCs w:val="24"/>
        </w:rPr>
        <w:t>состава</w:t>
      </w:r>
    </w:p>
    <w:p w:rsidR="008C13C2" w:rsidRPr="008C13C2" w:rsidRDefault="008C13C2" w:rsidP="005A5981">
      <w:pPr>
        <w:pStyle w:val="a3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Что делать, если ребёнок курит (принимает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>)?</w:t>
      </w:r>
    </w:p>
    <w:p w:rsid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Индивидуальные консультации воспитанников (по запросам)</w:t>
      </w:r>
    </w:p>
    <w:p w:rsidR="005A5981" w:rsidRPr="008C13C2" w:rsidRDefault="005A5981" w:rsidP="005A59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9.4. Профилактические мероприятия  по предупреждению суицидального поведения воспитанников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3C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занятия по программе укрепления психического и физического здоровья воспитанников «Повлияй на своё настроение и улучши его»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Консультации  воспитательского состава</w:t>
      </w:r>
    </w:p>
    <w:p w:rsidR="008C13C2" w:rsidRPr="008C13C2" w:rsidRDefault="008C13C2" w:rsidP="005A5981">
      <w:pPr>
        <w:numPr>
          <w:ilvl w:val="0"/>
          <w:numId w:val="2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Психические состояния детей или как повлиять на настроение воспитанников.</w:t>
      </w:r>
    </w:p>
    <w:p w:rsidR="008C13C2" w:rsidRPr="008C13C2" w:rsidRDefault="008C13C2" w:rsidP="005A5981">
      <w:pPr>
        <w:numPr>
          <w:ilvl w:val="0"/>
          <w:numId w:val="2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«Какое воспитание, такое заболевание» -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психосоматика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Беседы с воспитанниками</w:t>
      </w:r>
    </w:p>
    <w:p w:rsidR="008C13C2" w:rsidRPr="008C13C2" w:rsidRDefault="008C13C2" w:rsidP="005A5981">
      <w:pPr>
        <w:numPr>
          <w:ilvl w:val="0"/>
          <w:numId w:val="2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-моб Детского телефона доверия» в социальной сети «Контакт» по линии МБУ 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 xml:space="preserve"> «Кризисный центр»</w:t>
      </w:r>
    </w:p>
    <w:p w:rsidR="008C13C2" w:rsidRDefault="008C13C2" w:rsidP="005A5981">
      <w:pPr>
        <w:numPr>
          <w:ilvl w:val="0"/>
          <w:numId w:val="2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«Жизнь Пи» - просмотр фильма.</w:t>
      </w:r>
    </w:p>
    <w:p w:rsidR="005A5981" w:rsidRPr="008C13C2" w:rsidRDefault="005A5981" w:rsidP="005A598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9.5. Профилактика жестокого обращения с детьми и подростками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Тренинги с воспитанниками</w:t>
      </w:r>
    </w:p>
    <w:p w:rsidR="008C13C2" w:rsidRPr="008C13C2" w:rsidRDefault="008C13C2" w:rsidP="005A5981">
      <w:pPr>
        <w:numPr>
          <w:ilvl w:val="0"/>
          <w:numId w:val="29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«Цепочка благодарности»</w:t>
      </w:r>
    </w:p>
    <w:p w:rsidR="008C13C2" w:rsidRPr="008C13C2" w:rsidRDefault="008C13C2" w:rsidP="005A5981">
      <w:pPr>
        <w:numPr>
          <w:ilvl w:val="0"/>
          <w:numId w:val="29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«В поисках толерантности»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Консультации  воспитательского состава</w:t>
      </w:r>
    </w:p>
    <w:p w:rsidR="008C13C2" w:rsidRPr="008C13C2" w:rsidRDefault="008C13C2" w:rsidP="005A598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Толерантность: приёмы развития у воспитанников терпимости к другим.</w:t>
      </w: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9.6. Профилактические мероприятия  по предупреждению экстремизма и терроризма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Консультации  воспитательского состава</w:t>
      </w:r>
    </w:p>
    <w:p w:rsidR="008C13C2" w:rsidRPr="008C13C2" w:rsidRDefault="008C13C2" w:rsidP="005A5981">
      <w:pPr>
        <w:numPr>
          <w:ilvl w:val="0"/>
          <w:numId w:val="2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Толерантность: приёмы развития у воспитанников терпимости к другим.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Беседы с воспитанниками</w:t>
      </w:r>
    </w:p>
    <w:p w:rsidR="008C13C2" w:rsidRDefault="008C13C2" w:rsidP="005A5981">
      <w:pPr>
        <w:numPr>
          <w:ilvl w:val="0"/>
          <w:numId w:val="29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«О толеран</w:t>
      </w:r>
      <w:r w:rsidR="005A5981">
        <w:rPr>
          <w:rFonts w:ascii="Times New Roman" w:hAnsi="Times New Roman" w:cs="Times New Roman"/>
          <w:sz w:val="24"/>
          <w:szCs w:val="24"/>
        </w:rPr>
        <w:t>тности</w:t>
      </w:r>
    </w:p>
    <w:p w:rsidR="005A5981" w:rsidRDefault="005A5981" w:rsidP="005A598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6253C" w:rsidRPr="008C13C2" w:rsidRDefault="00C6253C" w:rsidP="005A598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lastRenderedPageBreak/>
        <w:t>9.7. Профилактика самовольных уходов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3C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занятия по программе укрепления психического и физического здоровья воспитанников «Повлияй на своё настроение и улучши его»</w:t>
      </w:r>
    </w:p>
    <w:p w:rsidR="008C13C2" w:rsidRPr="008C13C2" w:rsidRDefault="008C13C2" w:rsidP="005A5981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Консультации  воспитательского состава</w:t>
      </w:r>
    </w:p>
    <w:p w:rsidR="008C13C2" w:rsidRPr="008C13C2" w:rsidRDefault="008C13C2" w:rsidP="005A5981">
      <w:pPr>
        <w:numPr>
          <w:ilvl w:val="0"/>
          <w:numId w:val="2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Методы решения конфликтных ситуаций в группе воспитанников.</w:t>
      </w:r>
    </w:p>
    <w:p w:rsidR="008C13C2" w:rsidRPr="008C13C2" w:rsidRDefault="008C13C2" w:rsidP="005A59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9.8. Занятия на снятие эмоционального напряжения (уроки релаксации)</w:t>
      </w:r>
    </w:p>
    <w:p w:rsidR="008C13C2" w:rsidRPr="008C13C2" w:rsidRDefault="008C13C2" w:rsidP="005A598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Занятия с использованием музыки, упражнений и техник на расслабление и нормализацию эмоционально-волевой сферы (позитивный настрой).</w:t>
      </w: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 xml:space="preserve">9.9. Участие в </w:t>
      </w:r>
      <w:proofErr w:type="spellStart"/>
      <w:r w:rsidRPr="008C13C2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8C13C2">
        <w:rPr>
          <w:rFonts w:ascii="Times New Roman" w:hAnsi="Times New Roman" w:cs="Times New Roman"/>
          <w:b/>
          <w:sz w:val="24"/>
          <w:szCs w:val="24"/>
        </w:rPr>
        <w:t xml:space="preserve"> Центра «</w:t>
      </w:r>
      <w:proofErr w:type="gramStart"/>
      <w:r w:rsidRPr="008C13C2">
        <w:rPr>
          <w:rFonts w:ascii="Times New Roman" w:hAnsi="Times New Roman" w:cs="Times New Roman"/>
          <w:b/>
          <w:sz w:val="24"/>
          <w:szCs w:val="24"/>
        </w:rPr>
        <w:t>Солнечный</w:t>
      </w:r>
      <w:proofErr w:type="gramEnd"/>
      <w:r w:rsidRPr="008C13C2">
        <w:rPr>
          <w:rFonts w:ascii="Times New Roman" w:hAnsi="Times New Roman" w:cs="Times New Roman"/>
          <w:b/>
          <w:sz w:val="24"/>
          <w:szCs w:val="24"/>
        </w:rPr>
        <w:t>» и ПМПК (районной и Областной)</w:t>
      </w: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Центра «Солнечный» - 10 заседаний</w:t>
      </w: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ПМПК (Областная комиссия) – 12 заседаний</w:t>
      </w:r>
    </w:p>
    <w:p w:rsidR="008C13C2" w:rsidRDefault="008C13C2" w:rsidP="005A598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3C2">
        <w:rPr>
          <w:rFonts w:ascii="Times New Roman" w:hAnsi="Times New Roman" w:cs="Times New Roman"/>
          <w:b/>
          <w:sz w:val="24"/>
          <w:szCs w:val="24"/>
          <w:u w:val="single"/>
        </w:rPr>
        <w:t>Психологическое просвещение, повышение квалификации</w:t>
      </w:r>
    </w:p>
    <w:p w:rsidR="005A5981" w:rsidRPr="008C13C2" w:rsidRDefault="005A5981" w:rsidP="005A5981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3C2" w:rsidRPr="008C13C2" w:rsidRDefault="008C13C2" w:rsidP="005A5981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семинар-тренинге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 xml:space="preserve"> «Технология проведения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программы для мужчин, совершающих насильственные действия или жестокое обращение в отношении членов своих семей» февраль 2020г, сертификат.</w:t>
      </w:r>
    </w:p>
    <w:p w:rsidR="008C13C2" w:rsidRPr="008C13C2" w:rsidRDefault="008C13C2" w:rsidP="005A5981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Курс повышения квалификации по дополнительной профессиональной программе «Подготовка кандидатов в замещающие родители «Становление новой семьи» март 2020г., удостоверение о ПК. </w:t>
      </w:r>
    </w:p>
    <w:p w:rsidR="008C13C2" w:rsidRPr="008C13C2" w:rsidRDefault="008C13C2" w:rsidP="005A5981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Участие в онлайн игре-практикуме «Звёздный путь» - использование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сказко-коучинга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в работе с клиентами, март 2020г.</w:t>
      </w:r>
    </w:p>
    <w:p w:rsidR="008C13C2" w:rsidRPr="008C13C2" w:rsidRDefault="008C13C2" w:rsidP="005A5981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«Нехимические виды зависимости – медицинский аспект информационной безопасности. Угрозы виртуального мира для подрастающего поколения», июнь 2020г.</w:t>
      </w:r>
    </w:p>
    <w:p w:rsidR="008C13C2" w:rsidRDefault="008C13C2" w:rsidP="005A5981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Онлайн Видео-курс «Как с помощью метафорических карт найти подход к любому клиенту. Использование МАК в консультировании», август 2020г.</w:t>
      </w:r>
    </w:p>
    <w:p w:rsidR="005A5981" w:rsidRPr="008C13C2" w:rsidRDefault="005A5981" w:rsidP="005A598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5A598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3C2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Коррекционно-развивающее направление</w:t>
      </w:r>
    </w:p>
    <w:p w:rsidR="008C13C2" w:rsidRPr="008C13C2" w:rsidRDefault="008C13C2" w:rsidP="005A5981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5A598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За 2020 год в Центре полностью были реализованы 6 коррекционно-развивающих программ:</w:t>
      </w:r>
    </w:p>
    <w:p w:rsidR="008C13C2" w:rsidRPr="008C13C2" w:rsidRDefault="008C13C2" w:rsidP="005A5981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Программа подготовки воспитанников к жизни в семье и самостоятельной жизни (7-18 лет)</w:t>
      </w:r>
    </w:p>
    <w:p w:rsidR="008C13C2" w:rsidRPr="008C13C2" w:rsidRDefault="008C13C2" w:rsidP="005A5981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Программа коррекции психических состояний для воспитанников 7-18 лет «Навстречу положительным эмоциям» </w:t>
      </w:r>
    </w:p>
    <w:p w:rsidR="008C13C2" w:rsidRPr="008C13C2" w:rsidRDefault="008C13C2" w:rsidP="005A5981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Программа психологической коррекции последствий жестокого обращения с детьми «Я верю в лучшее»</w:t>
      </w:r>
    </w:p>
    <w:p w:rsidR="008C13C2" w:rsidRPr="008C13C2" w:rsidRDefault="008C13C2" w:rsidP="005A5981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Коррекционно-развивающая программа для детей с ОВЗ (7-18 лет)</w:t>
      </w:r>
    </w:p>
    <w:p w:rsidR="008C13C2" w:rsidRPr="008C13C2" w:rsidRDefault="008C13C2" w:rsidP="005A5981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Программа «Цветик -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>» планирование психолого-педагогических занятий для дошкольников (3-6 лет)</w:t>
      </w:r>
    </w:p>
    <w:p w:rsidR="008C13C2" w:rsidRPr="008C13C2" w:rsidRDefault="008C13C2" w:rsidP="005A5981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Программа психологической подготовки выпускников  к выбору профессии « Я в мире профессий» (9 класс)</w:t>
      </w: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3C2" w:rsidRPr="008C13C2" w:rsidRDefault="008C13C2" w:rsidP="005A598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3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Психологическое консультирование</w:t>
      </w:r>
    </w:p>
    <w:p w:rsidR="008C13C2" w:rsidRPr="008C13C2" w:rsidRDefault="008C13C2" w:rsidP="005A5981">
      <w:pPr>
        <w:spacing w:line="240" w:lineRule="auto"/>
        <w:ind w:left="135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3C2" w:rsidRPr="008C13C2" w:rsidRDefault="008C13C2" w:rsidP="005A5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color w:val="000000"/>
          <w:sz w:val="24"/>
          <w:szCs w:val="24"/>
        </w:rPr>
        <w:t>12.1. Индивидуальное консультирование воспитанников и педагогов</w:t>
      </w:r>
    </w:p>
    <w:p w:rsidR="008C13C2" w:rsidRPr="008C13C2" w:rsidRDefault="008C13C2" w:rsidP="005A5981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3C2" w:rsidRPr="008C13C2" w:rsidRDefault="008C13C2" w:rsidP="005A598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В 2020 году педагогом-психологом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Чудиновой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Pr="008C13C2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8C13C2">
        <w:rPr>
          <w:rFonts w:ascii="Times New Roman" w:hAnsi="Times New Roman" w:cs="Times New Roman"/>
          <w:sz w:val="24"/>
          <w:szCs w:val="24"/>
        </w:rPr>
        <w:t xml:space="preserve"> в общем проведено </w:t>
      </w:r>
      <w:r w:rsidRPr="008C13C2">
        <w:rPr>
          <w:rFonts w:ascii="Times New Roman" w:hAnsi="Times New Roman" w:cs="Times New Roman"/>
          <w:b/>
          <w:sz w:val="24"/>
          <w:szCs w:val="24"/>
        </w:rPr>
        <w:t>80 консультаций</w:t>
      </w:r>
      <w:r w:rsidRPr="008C13C2">
        <w:rPr>
          <w:rFonts w:ascii="Times New Roman" w:hAnsi="Times New Roman" w:cs="Times New Roman"/>
          <w:sz w:val="24"/>
          <w:szCs w:val="24"/>
        </w:rPr>
        <w:t xml:space="preserve"> с воспитанниками и воспитателями, из них с педагогами 11 групповых консультаций. Основной темой индивидуальных обращений педагогов являлись вопросы психологии воспитания, повышения учебной мотивации воспитанников, конфликты между воспитанниками. Активно обсуждались пути и виды коррекционной работы с неуспевающими по школьной программе и детьми с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8C13C2" w:rsidRPr="008C13C2" w:rsidRDefault="008C13C2" w:rsidP="005A598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Основная тема индивидуальных обращений воспитанников к педагогу-психологу это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>-эмоциональное состояние (апатия, сниженное настроение, раздражительность), вопросы личностного роста, одиночества, а также дисгармоничные отношения со сверстниками.</w:t>
      </w:r>
    </w:p>
    <w:p w:rsidR="008C13C2" w:rsidRPr="008C13C2" w:rsidRDefault="008C13C2" w:rsidP="005A598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>По результатам обращений в большинстве случаев имелись положительные результаты. Наибольший результат был  у детей с минимально деформированной сферой самопознания и интеллектуальной нормой.</w:t>
      </w:r>
    </w:p>
    <w:p w:rsidR="008C13C2" w:rsidRPr="008C13C2" w:rsidRDefault="008C13C2" w:rsidP="005A5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color w:val="000000"/>
          <w:sz w:val="24"/>
          <w:szCs w:val="24"/>
        </w:rPr>
        <w:t>12.2. Консультационная работа с кандидатами в опекуны</w:t>
      </w:r>
    </w:p>
    <w:p w:rsidR="008C13C2" w:rsidRPr="008C13C2" w:rsidRDefault="008C13C2" w:rsidP="005A5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В течение 2020 года проведено </w:t>
      </w:r>
      <w:r w:rsidRPr="008C13C2">
        <w:rPr>
          <w:rFonts w:ascii="Times New Roman" w:hAnsi="Times New Roman" w:cs="Times New Roman"/>
          <w:b/>
          <w:sz w:val="24"/>
          <w:szCs w:val="24"/>
        </w:rPr>
        <w:t>6 консультаций</w:t>
      </w:r>
      <w:r w:rsidRPr="008C13C2">
        <w:rPr>
          <w:rFonts w:ascii="Times New Roman" w:hAnsi="Times New Roman" w:cs="Times New Roman"/>
          <w:sz w:val="24"/>
          <w:szCs w:val="24"/>
        </w:rPr>
        <w:t xml:space="preserve"> с кандидатами в опекуны.</w:t>
      </w:r>
    </w:p>
    <w:p w:rsidR="008C13C2" w:rsidRPr="008C13C2" w:rsidRDefault="008C13C2" w:rsidP="005A5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color w:val="000000"/>
          <w:sz w:val="24"/>
          <w:szCs w:val="24"/>
        </w:rPr>
        <w:t>12.3. Консультационная работа по сопровождению замещающих семей</w:t>
      </w:r>
    </w:p>
    <w:p w:rsidR="008C13C2" w:rsidRPr="008C13C2" w:rsidRDefault="008C13C2" w:rsidP="005A5981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3C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2020 года проводились регулярные встречи и консультации с опекунами и приёмными семьями. Всего проведено </w:t>
      </w:r>
      <w:r w:rsidRPr="008C13C2">
        <w:rPr>
          <w:rFonts w:ascii="Times New Roman" w:hAnsi="Times New Roman" w:cs="Times New Roman"/>
          <w:b/>
          <w:color w:val="000000"/>
          <w:sz w:val="24"/>
          <w:szCs w:val="24"/>
        </w:rPr>
        <w:t>70 консультации</w:t>
      </w:r>
      <w:r w:rsidRPr="008C13C2">
        <w:rPr>
          <w:rFonts w:ascii="Times New Roman" w:hAnsi="Times New Roman" w:cs="Times New Roman"/>
          <w:color w:val="000000"/>
          <w:sz w:val="24"/>
          <w:szCs w:val="24"/>
        </w:rPr>
        <w:t xml:space="preserve">, из которых без договора по запросу УСЗН Курчатовского района – </w:t>
      </w:r>
      <w:r w:rsidRPr="008C13C2">
        <w:rPr>
          <w:rFonts w:ascii="Times New Roman" w:hAnsi="Times New Roman" w:cs="Times New Roman"/>
          <w:b/>
          <w:color w:val="000000"/>
          <w:sz w:val="24"/>
          <w:szCs w:val="24"/>
        </w:rPr>
        <w:t>12 консультаций</w:t>
      </w:r>
      <w:r w:rsidRPr="008C13C2">
        <w:rPr>
          <w:rFonts w:ascii="Times New Roman" w:hAnsi="Times New Roman" w:cs="Times New Roman"/>
          <w:color w:val="000000"/>
          <w:sz w:val="24"/>
          <w:szCs w:val="24"/>
        </w:rPr>
        <w:t xml:space="preserve">, с выездом в семью – </w:t>
      </w:r>
      <w:r w:rsidRPr="008C13C2">
        <w:rPr>
          <w:rFonts w:ascii="Times New Roman" w:hAnsi="Times New Roman" w:cs="Times New Roman"/>
          <w:b/>
          <w:color w:val="000000"/>
          <w:sz w:val="24"/>
          <w:szCs w:val="24"/>
        </w:rPr>
        <w:t>2 консультации.</w:t>
      </w:r>
    </w:p>
    <w:p w:rsidR="008C13C2" w:rsidRPr="008C13C2" w:rsidRDefault="008C13C2" w:rsidP="005A598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3C2">
        <w:rPr>
          <w:rFonts w:ascii="Times New Roman" w:hAnsi="Times New Roman" w:cs="Times New Roman"/>
          <w:b/>
          <w:sz w:val="24"/>
          <w:szCs w:val="24"/>
          <w:u w:val="single"/>
        </w:rPr>
        <w:t>Взаимосвязь со специалистами</w:t>
      </w:r>
    </w:p>
    <w:p w:rsidR="008C13C2" w:rsidRPr="008C13C2" w:rsidRDefault="008C13C2" w:rsidP="008C13C2">
      <w:pPr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3C2" w:rsidRPr="008C13C2" w:rsidRDefault="008C13C2" w:rsidP="008C13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13.1.Совместная деят</w:t>
      </w:r>
      <w:r w:rsidR="00BF3C07">
        <w:rPr>
          <w:rFonts w:ascii="Times New Roman" w:hAnsi="Times New Roman" w:cs="Times New Roman"/>
          <w:b/>
          <w:sz w:val="24"/>
          <w:szCs w:val="24"/>
        </w:rPr>
        <w:t xml:space="preserve">ельность в рамках </w:t>
      </w:r>
      <w:proofErr w:type="spellStart"/>
      <w:r w:rsidR="00BF3C07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="00BF3C07">
        <w:rPr>
          <w:rFonts w:ascii="Times New Roman" w:hAnsi="Times New Roman" w:cs="Times New Roman"/>
          <w:b/>
          <w:sz w:val="24"/>
          <w:szCs w:val="24"/>
        </w:rPr>
        <w:t xml:space="preserve"> на базе Ц</w:t>
      </w:r>
      <w:r w:rsidRPr="008C13C2">
        <w:rPr>
          <w:rFonts w:ascii="Times New Roman" w:hAnsi="Times New Roman" w:cs="Times New Roman"/>
          <w:b/>
          <w:sz w:val="24"/>
          <w:szCs w:val="24"/>
        </w:rPr>
        <w:t>ентра</w:t>
      </w:r>
    </w:p>
    <w:p w:rsidR="008C13C2" w:rsidRPr="008C13C2" w:rsidRDefault="008C13C2" w:rsidP="008C13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В течение 2020 года участие в </w:t>
      </w:r>
      <w:proofErr w:type="spellStart"/>
      <w:r w:rsidRPr="008C13C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C13C2">
        <w:rPr>
          <w:rFonts w:ascii="Times New Roman" w:hAnsi="Times New Roman" w:cs="Times New Roman"/>
          <w:sz w:val="24"/>
          <w:szCs w:val="24"/>
        </w:rPr>
        <w:t xml:space="preserve"> Центра, посвященных определению медико-психолого-социально-педагогического статуса вновь поступивших воспитанников, разработке и обсуждению индивидуальных планов развития, утверждению индивидуальных программ на воспитанников.</w:t>
      </w:r>
    </w:p>
    <w:p w:rsidR="008C13C2" w:rsidRPr="008C13C2" w:rsidRDefault="008C13C2" w:rsidP="008C13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C2">
        <w:rPr>
          <w:rFonts w:ascii="Times New Roman" w:hAnsi="Times New Roman" w:cs="Times New Roman"/>
          <w:b/>
          <w:sz w:val="24"/>
          <w:szCs w:val="24"/>
        </w:rPr>
        <w:t>13.2.Совместная деятельность по разработке индивидуальных планов развития на воспитанников (ИПР)</w:t>
      </w:r>
    </w:p>
    <w:p w:rsidR="008C13C2" w:rsidRPr="008C13C2" w:rsidRDefault="008C13C2" w:rsidP="008C13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C2">
        <w:rPr>
          <w:rFonts w:ascii="Times New Roman" w:hAnsi="Times New Roman" w:cs="Times New Roman"/>
          <w:sz w:val="24"/>
          <w:szCs w:val="24"/>
        </w:rPr>
        <w:t xml:space="preserve">В течение 2020 года на каждого воспитанника Центра составлен ИПР, который совместно со специалистами был обсуждён и пересмотрен два раза за год. </w:t>
      </w:r>
    </w:p>
    <w:p w:rsidR="007B1432" w:rsidRDefault="007B1432" w:rsidP="007B14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53C" w:rsidRDefault="00C6253C" w:rsidP="007B14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53C" w:rsidRDefault="00C6253C" w:rsidP="007B14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53C" w:rsidRDefault="00C6253C" w:rsidP="007B14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53C" w:rsidRPr="00660135" w:rsidRDefault="00C6253C" w:rsidP="007B14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432" w:rsidRPr="00790904" w:rsidRDefault="007B1432" w:rsidP="00C6253C">
      <w:pPr>
        <w:pStyle w:val="a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3" w:name="_Toc474269662"/>
      <w:bookmarkStart w:id="34" w:name="_Toc504562482"/>
      <w:bookmarkStart w:id="35" w:name="_Toc30066310"/>
      <w:r w:rsidRPr="0079090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7909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0B54">
        <w:rPr>
          <w:rFonts w:ascii="Times New Roman" w:hAnsi="Times New Roman" w:cs="Times New Roman"/>
          <w:b/>
          <w:sz w:val="24"/>
          <w:szCs w:val="24"/>
        </w:rPr>
        <w:t>Организация воспитательной</w:t>
      </w:r>
      <w:r w:rsidRPr="00790904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bookmarkEnd w:id="33"/>
      <w:bookmarkEnd w:id="34"/>
      <w:bookmarkEnd w:id="35"/>
      <w:r w:rsidR="00F10B54">
        <w:rPr>
          <w:rFonts w:ascii="Times New Roman" w:hAnsi="Times New Roman" w:cs="Times New Roman"/>
          <w:b/>
          <w:sz w:val="24"/>
          <w:szCs w:val="24"/>
        </w:rPr>
        <w:t>ы с воспитанниками</w:t>
      </w:r>
    </w:p>
    <w:p w:rsidR="007B1432" w:rsidRPr="00790904" w:rsidRDefault="007B1432" w:rsidP="007B14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F10B54">
      <w:pPr>
        <w:pStyle w:val="a5"/>
        <w:tabs>
          <w:tab w:val="left" w:pos="7938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воспитания является целостность, последовательность и преемственность форм и содержания воспитания.</w:t>
      </w:r>
    </w:p>
    <w:p w:rsidR="00F10B54" w:rsidRDefault="00F10B54" w:rsidP="00F10B54">
      <w:pPr>
        <w:pStyle w:val="a5"/>
        <w:tabs>
          <w:tab w:val="left" w:pos="7938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F10B54" w:rsidRDefault="00F10B54" w:rsidP="00F10B54">
      <w:pPr>
        <w:pStyle w:val="a5"/>
        <w:tabs>
          <w:tab w:val="left" w:pos="7938"/>
        </w:tabs>
        <w:ind w:left="708"/>
        <w:rPr>
          <w:rFonts w:ascii="Times New Roman" w:hAnsi="Times New Roman" w:cs="Times New Roman"/>
          <w:b/>
          <w:sz w:val="24"/>
          <w:szCs w:val="24"/>
        </w:rPr>
      </w:pPr>
      <w:r w:rsidRPr="00F10B54">
        <w:rPr>
          <w:rFonts w:ascii="Times New Roman" w:hAnsi="Times New Roman" w:cs="Times New Roman"/>
          <w:b/>
          <w:sz w:val="24"/>
          <w:szCs w:val="24"/>
        </w:rPr>
        <w:t>Цель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10B54" w:rsidRDefault="00F10B54" w:rsidP="00F10B54">
      <w:pPr>
        <w:pStyle w:val="a5"/>
        <w:tabs>
          <w:tab w:val="left" w:pos="7938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F10B54">
        <w:rPr>
          <w:rFonts w:ascii="Times New Roman" w:hAnsi="Times New Roman" w:cs="Times New Roman"/>
          <w:sz w:val="24"/>
          <w:szCs w:val="24"/>
        </w:rPr>
        <w:t>Подготов</w:t>
      </w:r>
      <w:r>
        <w:rPr>
          <w:rFonts w:ascii="Times New Roman" w:hAnsi="Times New Roman" w:cs="Times New Roman"/>
          <w:sz w:val="24"/>
          <w:szCs w:val="24"/>
        </w:rPr>
        <w:t>ка воспитанников к самостоятельной жизни в обществе и к жизни в семье, воспитание гражданина толерантного, умеющего адаптироваться в современном обществе, способного определить свое место в нем, самостоятельно принимать решения, выражать свое мнение и творчески мыслить.</w:t>
      </w:r>
    </w:p>
    <w:p w:rsidR="00F10B54" w:rsidRDefault="00F10B54" w:rsidP="00F10B54">
      <w:pPr>
        <w:pStyle w:val="a5"/>
        <w:tabs>
          <w:tab w:val="left" w:pos="7938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F10B54" w:rsidRDefault="00F10B54" w:rsidP="00F10B54">
      <w:pPr>
        <w:pStyle w:val="a5"/>
        <w:tabs>
          <w:tab w:val="left" w:pos="7938"/>
        </w:tabs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воспитания:</w:t>
      </w:r>
    </w:p>
    <w:p w:rsidR="00F10B54" w:rsidRDefault="00F10B54" w:rsidP="00F10B54">
      <w:pPr>
        <w:pStyle w:val="a5"/>
        <w:tabs>
          <w:tab w:val="left" w:pos="7938"/>
        </w:tabs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10B54" w:rsidRDefault="00F10B54" w:rsidP="00601FBE">
      <w:pPr>
        <w:pStyle w:val="a5"/>
        <w:numPr>
          <w:ilvl w:val="0"/>
          <w:numId w:val="32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благоприятные условия, приближенные к домашним, способствующие формированию и развитию базовых компетенций воспитанников, обеспечивающих их успешную интеграцию в социокультурную среду;</w:t>
      </w:r>
    </w:p>
    <w:p w:rsidR="00F10B54" w:rsidRDefault="00F10B54" w:rsidP="00601FBE">
      <w:pPr>
        <w:pStyle w:val="a5"/>
        <w:numPr>
          <w:ilvl w:val="0"/>
          <w:numId w:val="32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активную жизненную позицию, осуществлять </w:t>
      </w:r>
      <w:r w:rsidR="00DE4722">
        <w:rPr>
          <w:rFonts w:ascii="Times New Roman" w:hAnsi="Times New Roman" w:cs="Times New Roman"/>
          <w:sz w:val="24"/>
          <w:szCs w:val="24"/>
        </w:rPr>
        <w:t>личностное развитие воспитанников путем внедрения в работу новых педагогических технологий;</w:t>
      </w:r>
    </w:p>
    <w:p w:rsidR="00DE4722" w:rsidRDefault="00DE4722" w:rsidP="00601FBE">
      <w:pPr>
        <w:pStyle w:val="a5"/>
        <w:numPr>
          <w:ilvl w:val="0"/>
          <w:numId w:val="32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условия для развития потребностей в самопознании, самовоспитании, саморазвитии и самоопределении на основе нравственных ценностей и ведущих нравственных ориентиров;</w:t>
      </w:r>
    </w:p>
    <w:p w:rsidR="00761692" w:rsidRDefault="00761692" w:rsidP="00601FBE">
      <w:pPr>
        <w:pStyle w:val="a5"/>
        <w:numPr>
          <w:ilvl w:val="0"/>
          <w:numId w:val="32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гуманистическую позицию во взаимодействии с людьми, гражданские нормы жизни в обществе</w:t>
      </w:r>
    </w:p>
    <w:p w:rsidR="00761692" w:rsidRDefault="00761692" w:rsidP="00601FBE">
      <w:pPr>
        <w:pStyle w:val="a5"/>
        <w:numPr>
          <w:ilvl w:val="0"/>
          <w:numId w:val="32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нравственные, семейные ценности с целью подготовки детей к проживанию в семье и созданию собственной семьи</w:t>
      </w:r>
    </w:p>
    <w:p w:rsidR="00761692" w:rsidRDefault="00761692" w:rsidP="00601FBE">
      <w:pPr>
        <w:pStyle w:val="a5"/>
        <w:numPr>
          <w:ilvl w:val="0"/>
          <w:numId w:val="32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стремление воспитанников достигать успеха через результаты собственного труда, воспитывать уважение и любовь к труду;</w:t>
      </w:r>
    </w:p>
    <w:p w:rsidR="00761692" w:rsidRDefault="00761692" w:rsidP="00601FBE">
      <w:pPr>
        <w:pStyle w:val="a5"/>
        <w:numPr>
          <w:ilvl w:val="0"/>
          <w:numId w:val="32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и способствовать развитию индивидуальных способностей воспитанников через систему дополнительного образования, сети кружков, спортивных секций;</w:t>
      </w:r>
    </w:p>
    <w:p w:rsidR="00761692" w:rsidRDefault="00761692" w:rsidP="00601FBE">
      <w:pPr>
        <w:pStyle w:val="a5"/>
        <w:numPr>
          <w:ilvl w:val="0"/>
          <w:numId w:val="32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сохранения и укрепления здоровья воспитанников, стремлений к здоровому образу жизни;</w:t>
      </w:r>
    </w:p>
    <w:p w:rsidR="00E65141" w:rsidRDefault="00761692" w:rsidP="00601FBE">
      <w:pPr>
        <w:pStyle w:val="a5"/>
        <w:numPr>
          <w:ilvl w:val="0"/>
          <w:numId w:val="32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воспитанников способности выбирать сферу профессиональной деятельности, оптимально соответствующую личностным особенностям и запросам</w:t>
      </w:r>
      <w:r w:rsidR="00E65141">
        <w:rPr>
          <w:rFonts w:ascii="Times New Roman" w:hAnsi="Times New Roman" w:cs="Times New Roman"/>
          <w:sz w:val="24"/>
          <w:szCs w:val="24"/>
        </w:rPr>
        <w:t xml:space="preserve">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рынка труда</w:t>
      </w:r>
      <w:r w:rsidR="00E65141">
        <w:rPr>
          <w:rFonts w:ascii="Times New Roman" w:hAnsi="Times New Roman" w:cs="Times New Roman"/>
          <w:sz w:val="24"/>
          <w:szCs w:val="24"/>
        </w:rPr>
        <w:t>.</w:t>
      </w:r>
    </w:p>
    <w:p w:rsidR="00C6253C" w:rsidRDefault="00C6253C" w:rsidP="00C6253C">
      <w:pPr>
        <w:pStyle w:val="a5"/>
        <w:tabs>
          <w:tab w:val="left" w:pos="7938"/>
        </w:tabs>
        <w:ind w:left="1428"/>
        <w:rPr>
          <w:rFonts w:ascii="Times New Roman" w:hAnsi="Times New Roman" w:cs="Times New Roman"/>
          <w:sz w:val="24"/>
          <w:szCs w:val="24"/>
        </w:rPr>
      </w:pPr>
    </w:p>
    <w:p w:rsidR="00E65141" w:rsidRDefault="00C6253C" w:rsidP="00C6253C">
      <w:pPr>
        <w:pStyle w:val="a5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5141">
        <w:rPr>
          <w:rFonts w:ascii="Times New Roman" w:hAnsi="Times New Roman" w:cs="Times New Roman"/>
          <w:sz w:val="24"/>
          <w:szCs w:val="24"/>
        </w:rPr>
        <w:t xml:space="preserve">Воспитательная работа осуществлялась </w:t>
      </w:r>
      <w:proofErr w:type="gramStart"/>
      <w:r w:rsidR="00E6514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E65141">
        <w:rPr>
          <w:rFonts w:ascii="Times New Roman" w:hAnsi="Times New Roman" w:cs="Times New Roman"/>
          <w:sz w:val="24"/>
          <w:szCs w:val="24"/>
        </w:rPr>
        <w:t>:</w:t>
      </w:r>
    </w:p>
    <w:p w:rsidR="00C6253C" w:rsidRDefault="00C6253C" w:rsidP="00C6253C">
      <w:pPr>
        <w:pStyle w:val="a5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5141" w:rsidRDefault="00E65141" w:rsidP="00601FBE">
      <w:pPr>
        <w:pStyle w:val="a5"/>
        <w:numPr>
          <w:ilvl w:val="0"/>
          <w:numId w:val="33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тематических воспитательных месячников.</w:t>
      </w:r>
    </w:p>
    <w:p w:rsidR="00E65141" w:rsidRDefault="00E65141" w:rsidP="00601FBE">
      <w:pPr>
        <w:pStyle w:val="a5"/>
        <w:numPr>
          <w:ilvl w:val="0"/>
          <w:numId w:val="33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воспитанников;</w:t>
      </w:r>
    </w:p>
    <w:p w:rsidR="00E65141" w:rsidRDefault="00E65141" w:rsidP="00601FBE">
      <w:pPr>
        <w:pStyle w:val="a5"/>
        <w:numPr>
          <w:ilvl w:val="0"/>
          <w:numId w:val="33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воспитанников в конкурсах различного уровня;</w:t>
      </w:r>
    </w:p>
    <w:p w:rsidR="00E65141" w:rsidRDefault="00E65141" w:rsidP="00601FBE">
      <w:pPr>
        <w:pStyle w:val="a5"/>
        <w:numPr>
          <w:ilvl w:val="0"/>
          <w:numId w:val="33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Активную занятость воспитанников во внеурочное и каникулярное время.</w:t>
      </w:r>
    </w:p>
    <w:p w:rsidR="00C6253C" w:rsidRDefault="00C6253C" w:rsidP="00C6253C">
      <w:pPr>
        <w:pStyle w:val="a5"/>
        <w:tabs>
          <w:tab w:val="left" w:pos="7938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65141" w:rsidRDefault="00C6253C" w:rsidP="00E65141">
      <w:pPr>
        <w:pStyle w:val="a5"/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5141">
        <w:rPr>
          <w:rFonts w:ascii="Times New Roman" w:hAnsi="Times New Roman" w:cs="Times New Roman"/>
          <w:sz w:val="24"/>
          <w:szCs w:val="24"/>
        </w:rPr>
        <w:t>Воспитательная работа в 2020 году осуществлялась по следующим направлениям:</w:t>
      </w:r>
    </w:p>
    <w:p w:rsidR="00C6253C" w:rsidRDefault="00C6253C" w:rsidP="00E65141">
      <w:pPr>
        <w:pStyle w:val="a5"/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:rsidR="00E65141" w:rsidRDefault="00E65141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Гражданско-патриотическое воспитание;</w:t>
      </w:r>
    </w:p>
    <w:p w:rsidR="00E65141" w:rsidRDefault="00E65141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воспитание;</w:t>
      </w:r>
    </w:p>
    <w:p w:rsidR="00E65141" w:rsidRDefault="00E65141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воспитание, профилактика;</w:t>
      </w:r>
    </w:p>
    <w:p w:rsidR="00E65141" w:rsidRDefault="00E65141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воспитание;</w:t>
      </w:r>
    </w:p>
    <w:p w:rsidR="00E65141" w:rsidRDefault="00E65141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Трудовое, экономическое воспитание и профессиональное самоопределение;</w:t>
      </w:r>
    </w:p>
    <w:p w:rsidR="00E65141" w:rsidRDefault="00A05FB7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воспитание и основы жизнеобеспечения;</w:t>
      </w:r>
    </w:p>
    <w:p w:rsidR="00A05FB7" w:rsidRDefault="00A05FB7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воспитание и творческое развитие воспитанников;</w:t>
      </w:r>
    </w:p>
    <w:p w:rsidR="00A05FB7" w:rsidRDefault="00A05FB7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 и физкультурно-оздоровительная работа;</w:t>
      </w:r>
    </w:p>
    <w:p w:rsidR="00A05FB7" w:rsidRDefault="00A05FB7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E4722" w:rsidRPr="00F10B54" w:rsidRDefault="00DE4722" w:rsidP="00E65141">
      <w:pPr>
        <w:pStyle w:val="a5"/>
        <w:tabs>
          <w:tab w:val="left" w:pos="7938"/>
        </w:tabs>
        <w:ind w:left="7935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_Toc474269663"/>
      <w:bookmarkStart w:id="37" w:name="_Toc30066311"/>
      <w:r>
        <w:rPr>
          <w:rFonts w:ascii="Times New Roman" w:hAnsi="Times New Roman" w:cs="Times New Roman"/>
          <w:b/>
          <w:sz w:val="24"/>
          <w:szCs w:val="24"/>
        </w:rPr>
        <w:t>7.1. Гражданско-патриотическое воспитание</w:t>
      </w:r>
      <w:bookmarkEnd w:id="36"/>
      <w:bookmarkEnd w:id="37"/>
    </w:p>
    <w:p w:rsidR="00C6253C" w:rsidRDefault="00C6253C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C6253C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осуществлялось в соответствии с Концепцией гражданско-патриотического воспитания РФ, закона  РФ о «Днях воинской славы»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 Важной задачей данного направления работы является воспитание любви к  Родине, уважения к культурно-историческому наследию своего народа и страны, приобщения к ценностям семьи, формирования основ социально-ответственного поведения в обществе и семье.</w:t>
      </w:r>
    </w:p>
    <w:p w:rsidR="007B1432" w:rsidRDefault="00A05FB7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2020 </w:t>
      </w:r>
      <w:r w:rsidR="007B1432">
        <w:rPr>
          <w:rFonts w:ascii="Times New Roman" w:hAnsi="Times New Roman" w:cs="Times New Roman"/>
          <w:sz w:val="24"/>
          <w:szCs w:val="24"/>
        </w:rPr>
        <w:t xml:space="preserve">г. была организована целенаправленная работа по ознакомлению с историей, значением государственных символов России через проведение бесед о Конституции РФ, истории Челябинской области, Челябинска.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музея быта народов родного края  в учреждении изучались традиции народа, культурные ценности, обряды, обычаи, народные костюмы и т д.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года на сменном стенде оформлялась информация о знаменательных датах, связанных с историей города, героическим прошлым страны.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группах проходили конкурсы рисунков, газет, викторины о городе Челябинске, Челябинской области, России и  государственных символах, шла подготовка к празднованию дня рождения Челябинской области </w:t>
      </w:r>
    </w:p>
    <w:p w:rsidR="007B1432" w:rsidRDefault="007B1432" w:rsidP="00C6253C">
      <w:pPr>
        <w:pStyle w:val="a5"/>
        <w:numPr>
          <w:ilvl w:val="1"/>
          <w:numId w:val="6"/>
        </w:numPr>
        <w:spacing w:before="24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коллективом проводилась планомерная работа по воспитанию бережного отношения к ветеранам войны и труда, труженикам тыла и пожилым людям.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 поздравляли с праздниками,</w:t>
      </w:r>
      <w:r w:rsidR="00A05FB7">
        <w:rPr>
          <w:rFonts w:ascii="Times New Roman" w:hAnsi="Times New Roman" w:cs="Times New Roman"/>
          <w:sz w:val="24"/>
          <w:szCs w:val="24"/>
        </w:rPr>
        <w:t xml:space="preserve"> готовили открытки к 75 годовщине Победы Советского народа в Великой Отечественной войне,</w:t>
      </w:r>
      <w:r>
        <w:rPr>
          <w:rFonts w:ascii="Times New Roman" w:hAnsi="Times New Roman" w:cs="Times New Roman"/>
          <w:sz w:val="24"/>
          <w:szCs w:val="24"/>
        </w:rPr>
        <w:t xml:space="preserve"> выступали с концертами в Совете ветеранов Курчатовского района, в доме престарелых и инвалидов в поселке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реализовывали социальный проект помощи пожилым ветеранам труда и пожилым одиноким пенсионерам в МКУ Социальном доме ветеранов (ул. Художника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4)</w:t>
      </w:r>
      <w:proofErr w:type="gramEnd"/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посещали с экскурсионными программами Областной краеведческий музей, Челябинский музей изобразительного искусства, музей трудовой и боевой славы ЧТЗ и др.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проводится в библиотеке учреждения акция «Прочти книгу о Великой Отечественной войне», уроки мужества «Дни испытаний и побед», встречи с ветеранами войны и труда, открытый кинозал «Детский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КиноМай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 мае месяце в учреждении проходит месячник гражданско-нравственного воспитания, включающий цикл мероприятий, проводимых специалистами, педагогами дополнительного образования, воспитателями. Это книжные выставки в библиотеке Центра «Читаем о войне», акция «Смотрим фильмы о Великой Отечественной войне», конкурс рисунков к 9 мая «Этих дней не смолкнет слава…»,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гостиная «Песни великой Победы», вечер-встреча с ветеранами Великой Отечественной войны и труда, тружениками тыла «Память – погибшим, наследство - живым!», встречи с детьми войны Челябинской общественной организации «Блокадное братство»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весенний легкоатлетический кросс, посвященный Дню Победы.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феврале в учреждении проходит ежегодный месячник патриотической работы, в рамках которого, проводятся следующие мероприятия: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внутриучрежденческий конкурс рисунков патриотической тематики «Держава армией крепка»,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стихов «Огонь войны души не сжег»,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патриотической песни «В служении верном Отчизне клянусь»,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кинопросмотры художественных фильмов об армии, Великой Отечественной войне, патриотические видеоролики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организуются выставки книг патриотической тематики «Книги – воители, книги – солдаты»,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– классы по изготовлению открыток для Совета ветеранов Курчатовского района, для ветеранов из социального дома ветеранов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акции «Забота», «Ветераны», «Малышок». 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8" w:name="_Toc474269664"/>
      <w:bookmarkStart w:id="39" w:name="_Toc30066312"/>
      <w:r>
        <w:rPr>
          <w:rFonts w:ascii="Times New Roman" w:hAnsi="Times New Roman" w:cs="Times New Roman"/>
          <w:b/>
          <w:sz w:val="24"/>
          <w:szCs w:val="24"/>
        </w:rPr>
        <w:t>7.2. Нравственное и духовное воспитание</w:t>
      </w:r>
      <w:bookmarkEnd w:id="38"/>
      <w:bookmarkEnd w:id="39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432" w:rsidRDefault="007B1432" w:rsidP="00C6253C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нравственного и духовного воспитания -  это формирование представлений, нравственных привычек и норм, воспитание гуманных чувств и отношений, коллективизма, дружеских взаимоотношений, культуры поведения, дисциплинированности, трудолюбия и толерантного отношения к людям.</w:t>
      </w:r>
    </w:p>
    <w:p w:rsidR="007B1432" w:rsidRDefault="007B1432" w:rsidP="00C6253C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роль в нравственном и духовном воспитании отведена библиотеке, занятиям с музыкальным руководителем, педагогам дополнительного образования.</w:t>
      </w:r>
    </w:p>
    <w:p w:rsidR="007B1432" w:rsidRDefault="007B1432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выполняет воспитательную, информационную, просветительскую, коммуникативную и культурную функции. Традиционно в библиотеке проводятся литературные гостиные, тематические выставки книг, диспуты, часы интересных сообщений, выставки и защита творческих работ, часы интересного чтения и обсуждения прочитанных книг. Социальными партнерами являются городская детская библиотека им. Л.А. Преображенской и Центральная библиотека им. А.С. Пушкина. На базе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протяжении 5 лет реализуется программа приобщения воспитанников детских домов к чтению «Сто ступенек доброты». Наши воспитанники принимают самое активное участие в конкурсах, проводимых библиотеками города. Так, ежегодно воспитанники принимают участие в городском фестивале на базе Центральной библиотеки им. А.С. Пушкина «С любовью к маме», «Городском Пушкинском фестивале «Тебе, о, Пушкин, наш поэт!». </w:t>
      </w:r>
    </w:p>
    <w:p w:rsidR="007B1432" w:rsidRDefault="007B1432" w:rsidP="00C909D0">
      <w:pPr>
        <w:pStyle w:val="a5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Традиционно для воспитанников старшего школьного возраста в библиотеке                         продолжилось знакомство с творчеством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«Уроками нравственности», проходило чтение и обсуждение книги Л. Осеевой «Честное слово», а также цикл бесед по творчеству Д.С. Лихачева «Письма о добром и прекрасном», в рамках «Клуба интересных встреч» прошел литературный праздник, подготовленный старшеклассниками-волонтерами МОУ СОШ № 104 «Презентация книг А. Линдгрен», в музыкальном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зале Центра пр</w:t>
      </w:r>
      <w:r w:rsidR="00DD2D9A">
        <w:rPr>
          <w:rFonts w:ascii="Times New Roman" w:hAnsi="Times New Roman" w:cs="Times New Roman"/>
          <w:sz w:val="24"/>
          <w:szCs w:val="24"/>
        </w:rPr>
        <w:t>ошел литературный праздник к 105-летию уральской писательницы Л. К. Татьяничевой «Люблю березку русскую…</w:t>
      </w:r>
      <w:r>
        <w:rPr>
          <w:rFonts w:ascii="Times New Roman" w:hAnsi="Times New Roman" w:cs="Times New Roman"/>
          <w:sz w:val="24"/>
          <w:szCs w:val="24"/>
        </w:rPr>
        <w:t>», праздник летнего чтения «Книга под летним зонтом», литературный творческий проект «Рябиновые бусы на осенней листве», литературный марафон «Читаем книги о войне»</w:t>
      </w:r>
    </w:p>
    <w:p w:rsidR="007B1432" w:rsidRDefault="007B1432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ко Дню пожилого человека воспитанники выступают с концертной программой и показом спектакля детского театрального коллектива «Домовенок»  в областном доме престарелых и инвалидов (п.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Каштак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B1432" w:rsidRDefault="007B1432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Прошли мероприятия, посвященные Дню славянской письменности и культуры, Дню народного единства, Рождественские колядки, Масленица. Воспитанники в течение года посещали культурно-развлекательные учреждения города. </w:t>
      </w:r>
    </w:p>
    <w:p w:rsidR="007B1432" w:rsidRDefault="007B1432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 проводились литературно-музыкальные гостиные, клубы интересных встреч. Воспитателями реализовывалась программа социализации и воспитания «Будущее начинается сейчас»</w:t>
      </w:r>
    </w:p>
    <w:p w:rsidR="007B1432" w:rsidRDefault="007B1432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Проведены народные праздники Рождества, Пасхи, Масленицы, Троицы. Состоялись экскурсии с воспитанниками по Курчатовскому району, городу Челябинску. В декаду краеведения «Челябинск - часть России, Челябинск - часть меня» воспитателями специалистами Центра проведен цикл мероприятий, способствующих расширению кругозора воспитанников по истории развития района, города,  области. </w:t>
      </w:r>
    </w:p>
    <w:p w:rsidR="00DD2D9A" w:rsidRDefault="00DD2D9A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приглашают в гости духовного наставника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настоятеля Храма Иоанна воина Отца Павла Курбатова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бесед, добрых встреч, вечеров ответов на вопросы. </w:t>
      </w:r>
    </w:p>
    <w:p w:rsidR="00DD2D9A" w:rsidRDefault="00DD2D9A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02.04.2020 г. воспитанники приняли участие в акции «Зажги синим», в день распространения информации об аутизме;</w:t>
      </w:r>
    </w:p>
    <w:p w:rsidR="007B1432" w:rsidRDefault="007B1432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Доброй традицией по воспитанию патриотического чувства к Центру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ребята живут и растут, стало традиционное  мероприятие по итогам учебного года «Честь детского дома – твоя честь!», где каждого воспитанника отмечают в номинациях, подводят итоги прошедшего учебного года и напутствуют выпускников в жизнь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0" w:name="_Toc474269665"/>
      <w:bookmarkStart w:id="41" w:name="_Toc30066313"/>
      <w:r>
        <w:rPr>
          <w:rFonts w:ascii="Times New Roman" w:hAnsi="Times New Roman" w:cs="Times New Roman"/>
          <w:b/>
          <w:sz w:val="24"/>
          <w:szCs w:val="24"/>
        </w:rPr>
        <w:t>7.3. Правовое, семейное воспитание.</w:t>
      </w:r>
      <w:bookmarkEnd w:id="40"/>
      <w:bookmarkEnd w:id="41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воспитание нацелено на формирование позитивных представлений, ценностных ориентаций, обеспечивающих соблюдение и исполнение юридических норм общества.</w:t>
      </w:r>
    </w:p>
    <w:p w:rsidR="0057449D" w:rsidRDefault="0041328A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49D">
        <w:rPr>
          <w:rFonts w:ascii="Times New Roman" w:hAnsi="Times New Roman" w:cs="Times New Roman"/>
          <w:sz w:val="24"/>
          <w:szCs w:val="24"/>
        </w:rPr>
        <w:t>Ежегодно участие в межведомственной профилактической акции «Подросток», «Защита», «Дети улиц».</w:t>
      </w:r>
    </w:p>
    <w:p w:rsidR="0057449D" w:rsidRDefault="0041328A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49D">
        <w:rPr>
          <w:rFonts w:ascii="Times New Roman" w:hAnsi="Times New Roman" w:cs="Times New Roman"/>
          <w:sz w:val="24"/>
          <w:szCs w:val="24"/>
        </w:rPr>
        <w:t>Ежегодная традиционная «Неделя правовых знаний» в рамках Всероссийского дня правовой помощи (ноябрь).</w:t>
      </w:r>
    </w:p>
    <w:p w:rsidR="0057449D" w:rsidRDefault="0041328A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49D">
        <w:rPr>
          <w:rFonts w:ascii="Times New Roman" w:hAnsi="Times New Roman" w:cs="Times New Roman"/>
          <w:sz w:val="24"/>
          <w:szCs w:val="24"/>
        </w:rPr>
        <w:t>Проведение тематических бесед с воспитанниками с привлечением инспектора ОДН по правам и обязанностям несовершеннолетних, уголовной и административной ответственности.</w:t>
      </w:r>
    </w:p>
    <w:p w:rsidR="0057449D" w:rsidRDefault="0041328A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49D">
        <w:rPr>
          <w:rFonts w:ascii="Times New Roman" w:hAnsi="Times New Roman" w:cs="Times New Roman"/>
          <w:sz w:val="24"/>
          <w:szCs w:val="24"/>
        </w:rPr>
        <w:t>Рассмотрение нарушений поведения воспитанников на заседаниях советов профилактики.</w:t>
      </w:r>
    </w:p>
    <w:p w:rsidR="0057449D" w:rsidRDefault="0041328A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49D">
        <w:rPr>
          <w:rFonts w:ascii="Times New Roman" w:hAnsi="Times New Roman" w:cs="Times New Roman"/>
          <w:sz w:val="24"/>
          <w:szCs w:val="24"/>
        </w:rPr>
        <w:t xml:space="preserve">Организация индивидуальной работы с детьми, состоящими на профилактическом учете, в «группе риска», </w:t>
      </w:r>
      <w:proofErr w:type="gramStart"/>
      <w:r w:rsidR="0057449D">
        <w:rPr>
          <w:rFonts w:ascii="Times New Roman" w:hAnsi="Times New Roman" w:cs="Times New Roman"/>
          <w:sz w:val="24"/>
          <w:szCs w:val="24"/>
        </w:rPr>
        <w:t>склонных</w:t>
      </w:r>
      <w:proofErr w:type="gramEnd"/>
      <w:r w:rsidR="0057449D">
        <w:rPr>
          <w:rFonts w:ascii="Times New Roman" w:hAnsi="Times New Roman" w:cs="Times New Roman"/>
          <w:sz w:val="24"/>
          <w:szCs w:val="24"/>
        </w:rPr>
        <w:t xml:space="preserve"> к самовольным уходам из учреждения.</w:t>
      </w:r>
    </w:p>
    <w:p w:rsidR="0057449D" w:rsidRDefault="0041328A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49D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>
        <w:rPr>
          <w:rFonts w:ascii="Times New Roman" w:hAnsi="Times New Roman" w:cs="Times New Roman"/>
          <w:sz w:val="24"/>
          <w:szCs w:val="24"/>
        </w:rPr>
        <w:t xml:space="preserve">занятия по профилактике жестокого обращения,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моббинга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432" w:rsidRDefault="0041328A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432">
        <w:rPr>
          <w:rFonts w:ascii="Times New Roman" w:hAnsi="Times New Roman" w:cs="Times New Roman"/>
          <w:sz w:val="24"/>
          <w:szCs w:val="24"/>
        </w:rPr>
        <w:t xml:space="preserve">Воспитателями и социальными педагогами в течение года проводился лекторий правовых знаний «Ты и закон», в рамках которого состоялись встречи с работниками правоохранительных органов, прокуратуры, Органов опеки и социальной защиты Курчатовского района, Службы занятости населения. Реализуя программу социализации «Будущее начинается сейчас» воспитателями в группах проводились беседы, тематические часы «Правовое просвещение», занятия лектория «Сам себе адвокат» </w:t>
      </w:r>
    </w:p>
    <w:p w:rsidR="007B1432" w:rsidRDefault="0041328A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432">
        <w:rPr>
          <w:rFonts w:ascii="Times New Roman" w:hAnsi="Times New Roman" w:cs="Times New Roman"/>
          <w:sz w:val="24"/>
          <w:szCs w:val="24"/>
        </w:rPr>
        <w:t>Ежегодно в Центре проходит неделя правовой помощи, с участием представителей судебных органов и юристов города, по плану проводятся правовые часы и правовые ликбезы юрисконсультом Центра.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09D0" w:rsidRDefault="00C909D0" w:rsidP="007B1432">
      <w:pPr>
        <w:pStyle w:val="a5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Семейное воспитание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воспитанников социального учреждения к жизни в семье должна способствовать семейной социализации воспитанников, освоению ими социальных ролей в семье. Под семейной социализацией понимается воспитание, в результате которого они</w:t>
      </w:r>
    </w:p>
    <w:p w:rsidR="007B1432" w:rsidRDefault="007B1432" w:rsidP="007B143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Осваивают и учатся применять культурно-исторический и социальный опыт семейных отношений (знание семейной организации и культуры семейных отношений, умение понимать социальные ситуации, владение нормами коллективных отношений, коммуникативными умениями;</w:t>
      </w:r>
    </w:p>
    <w:p w:rsidR="007B1432" w:rsidRDefault="007B1432" w:rsidP="007B143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Учатся устраивать семейный быт (оформлять интерьер жилых помещений, планировать семейный бюджет)</w:t>
      </w:r>
    </w:p>
    <w:p w:rsidR="007B1432" w:rsidRDefault="007B1432" w:rsidP="007B143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Воспитанники проживают в группах, где обстановка максимально приближена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32" w:rsidRDefault="007B1432" w:rsidP="007B143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домашней. Вся жизнь воспитанников группы строится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домашним </w:t>
      </w:r>
    </w:p>
    <w:p w:rsidR="007B1432" w:rsidRDefault="007B1432" w:rsidP="007B1432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режимом.   Воспитателями реализуется программа воспитания и социализации «Будущее начинается сейчас» и дополнительная общеразвивающая программа подготовки воспитанников организаций для детей-сирот и детей, оставшихся без попечения родителей, к семейному жизнеустройству «Дорога к дому». По итогам года впервые для ребят прошло итоговое тестирование по программе «Будущее начинается сейчас» в форме социального ЕГЭ. Воспитателями были составлены контрольно-измерительные материалы и согласованы на методическом совете Центра. На написание воспитанникам отводилось 45 минут. Затем экзаменационная комиссия проверила и сделала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выводы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 какими разделами и темами программы необходимо больше работать и тематическое планирование  работы по программе на 2019-20 учебный год составлено с учетом всех замечаний и предложений.</w:t>
      </w:r>
    </w:p>
    <w:p w:rsidR="007B1432" w:rsidRDefault="007B1432" w:rsidP="007B1432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группах проходят Дни именинника, где дети готовят именинный пирог и организуют поздравление именинников. </w:t>
      </w:r>
    </w:p>
    <w:p w:rsidR="0041328A" w:rsidRDefault="0041328A" w:rsidP="007B1432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проходят тематические мероприятия к</w:t>
      </w:r>
      <w:r w:rsidR="00F949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Дню матери</w:t>
      </w:r>
      <w:r w:rsidR="00F949B8">
        <w:rPr>
          <w:rFonts w:ascii="Times New Roman" w:hAnsi="Times New Roman" w:cs="Times New Roman"/>
          <w:sz w:val="24"/>
          <w:szCs w:val="24"/>
        </w:rPr>
        <w:t>.</w:t>
      </w:r>
    </w:p>
    <w:p w:rsidR="00F949B8" w:rsidRDefault="00F949B8" w:rsidP="007B1432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воспитаннику в группах формируются фотоальбомы.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планирует и проводит экскурсии в лес, парк, городской сад им. А.С. Пушкина, парк им. Тищенко с посещением «Аквариума». Проводились беседы, познавательные часы по экологическим вопросам, охране лесов и животного мира. Ежегодно проходит внутриучрежденческий конкурс «Кормушка». На занятиях в столярных мастерских под руководством инструктора по труду ребята делают кормушки и размещают их на территории учреждения.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2" w:name="_Toc474269666"/>
      <w:bookmarkStart w:id="43" w:name="_Toc30066314"/>
      <w:r>
        <w:rPr>
          <w:rFonts w:ascii="Times New Roman" w:hAnsi="Times New Roman" w:cs="Times New Roman"/>
          <w:b/>
          <w:sz w:val="24"/>
          <w:szCs w:val="24"/>
        </w:rPr>
        <w:t>7.4. Трудовое, экономическое воспитание и профессиональное самоопределение</w:t>
      </w:r>
      <w:bookmarkEnd w:id="42"/>
      <w:bookmarkEnd w:id="43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трудовой занятости воспитанников осуществлялась через занятия в трудовых мастерских, самообслуживание, общественно – полезный труд, работа по благоустройству территории, работы в теплице Центра. На базе мастерской  инструктором по труду проводились занятия по кулинарии, швейному делу.</w:t>
      </w:r>
      <w:r w:rsidR="00F949B8">
        <w:rPr>
          <w:rFonts w:ascii="Times New Roman" w:hAnsi="Times New Roman" w:cs="Times New Roman"/>
          <w:sz w:val="24"/>
          <w:szCs w:val="24"/>
        </w:rPr>
        <w:t xml:space="preserve"> В связи с пандемией по </w:t>
      </w:r>
      <w:proofErr w:type="spellStart"/>
      <w:r w:rsidR="00F949B8">
        <w:rPr>
          <w:rFonts w:ascii="Times New Roman" w:hAnsi="Times New Roman" w:cs="Times New Roman"/>
          <w:sz w:val="24"/>
          <w:szCs w:val="24"/>
        </w:rPr>
        <w:t>коронавирусу</w:t>
      </w:r>
      <w:proofErr w:type="spellEnd"/>
      <w:r w:rsidR="00F949B8">
        <w:rPr>
          <w:rFonts w:ascii="Times New Roman" w:hAnsi="Times New Roman" w:cs="Times New Roman"/>
          <w:sz w:val="24"/>
          <w:szCs w:val="24"/>
        </w:rPr>
        <w:t xml:space="preserve"> участие в конкурсах декоративно-прикладного творчества и участие в мастер-классах проходило с марта в онлайн-режиме. Воспитанники приняли участие во Всероссийском конкурсе юных кулинаров «Вкусные традиции».</w:t>
      </w:r>
      <w:r>
        <w:rPr>
          <w:rFonts w:ascii="Times New Roman" w:hAnsi="Times New Roman" w:cs="Times New Roman"/>
          <w:sz w:val="24"/>
          <w:szCs w:val="24"/>
        </w:rPr>
        <w:t xml:space="preserve"> С воспитанниками реализуется образовательная программа по формированию умений и навыков трудовой деятельности по основам ведения домашнего хозяйства, и программа по формированию умений и навыков трудовой деятельности «Учимся мастерить».</w:t>
      </w:r>
    </w:p>
    <w:p w:rsidR="007B1432" w:rsidRDefault="007B1432" w:rsidP="00F949B8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воспитанники принимают участие в районных конкурсах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-прикладного творчества и конкурсе новогодних игрушек. </w:t>
      </w:r>
      <w:r w:rsidR="00F949B8">
        <w:rPr>
          <w:rFonts w:ascii="Times New Roman" w:hAnsi="Times New Roman" w:cs="Times New Roman"/>
          <w:sz w:val="24"/>
          <w:szCs w:val="24"/>
        </w:rPr>
        <w:t>Так, в 2020 году приняли участие в следующих конкурсах:</w:t>
      </w:r>
    </w:p>
    <w:p w:rsidR="00F949B8" w:rsidRDefault="00F949B8" w:rsidP="00F949B8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Региональном открытом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«Новогодняя игрушка» (13 работ)</w:t>
      </w:r>
    </w:p>
    <w:p w:rsidR="00F949B8" w:rsidRDefault="00F949B8" w:rsidP="00F949B8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рисунков в рамках социальной корпоративной программы «Главная книга жизни» Организатор РЖД – (14 работ)</w:t>
      </w:r>
    </w:p>
    <w:p w:rsidR="00F949B8" w:rsidRDefault="00F949B8" w:rsidP="00F949B8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детских творческих работ Благотворительного фонда «Поколение Ашан» «Мастерская деда Мороза» (17 работ);</w:t>
      </w:r>
    </w:p>
    <w:p w:rsidR="00F949B8" w:rsidRDefault="00613D72" w:rsidP="00F949B8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Выставке декоративно-прикладного творчества «Мастерская Деда Мороза» ОГБУК «Челябинский государственный центр народного творчества» (10 работ)</w:t>
      </w:r>
    </w:p>
    <w:p w:rsidR="00613D72" w:rsidRDefault="00613D72" w:rsidP="00F949B8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«Лучшее новогоднее оформление фасада и прилегающей территории»</w:t>
      </w:r>
    </w:p>
    <w:p w:rsidR="00613D72" w:rsidRDefault="00613D72" w:rsidP="00F949B8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рисунков и декоративных работ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СоциоЦирк</w:t>
      </w:r>
      <w:proofErr w:type="spellEnd"/>
      <w:r>
        <w:rPr>
          <w:rFonts w:ascii="Times New Roman" w:hAnsi="Times New Roman" w:cs="Times New Roman"/>
          <w:sz w:val="24"/>
          <w:szCs w:val="24"/>
        </w:rPr>
        <w:t>» (3 работы)</w:t>
      </w:r>
    </w:p>
    <w:p w:rsidR="007B1432" w:rsidRDefault="007B1432" w:rsidP="00613D7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проводилась текущая обрезка кустарника вдоль бордюров Центра,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</w:t>
      </w:r>
      <w:r w:rsidR="00613D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принимали участие старшие воспитанники Центра.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летний период организована работа по выращиванию рассады для теплицы и озеленения территории. За каждой группой закреплен участок для организации ландшафтного озеленения, а по итогам лета группа - победитель получает ценный приз. Экономическое воспитание дает представление о производстве, материальных, жизненных благах, как основы жизнедеятельности человеческого общества. 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ежегодно в октябре проходит месячник экономических знаний</w:t>
      </w:r>
      <w:r w:rsidR="00613D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которого проводятся часы экономических знаний, экономические игры для разных возрастных категорий, для младших воспитанников «Уроки Гнома Эконома»,  экономическая игра «Путешествие рубля» для школьников.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Центра строилась по следующим направлениям: 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Профессиональное просвещение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Тестирование и диагностика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Профессиональное консультирование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продолжалось сотрудничество с уч</w:t>
      </w:r>
      <w:r w:rsidR="00613D72">
        <w:rPr>
          <w:rFonts w:ascii="Times New Roman" w:hAnsi="Times New Roman" w:cs="Times New Roman"/>
          <w:sz w:val="24"/>
          <w:szCs w:val="24"/>
        </w:rPr>
        <w:t xml:space="preserve">ебными заведениями РБИУ, </w:t>
      </w:r>
      <w:proofErr w:type="spellStart"/>
      <w:r w:rsidR="00613D72">
        <w:rPr>
          <w:rFonts w:ascii="Times New Roman" w:hAnsi="Times New Roman" w:cs="Times New Roman"/>
          <w:sz w:val="24"/>
          <w:szCs w:val="24"/>
        </w:rPr>
        <w:t>ЮУИУиЭ</w:t>
      </w:r>
      <w:proofErr w:type="spellEnd"/>
      <w:r w:rsidR="00613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D72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="00613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Наши воспитанники частые гости в стенах этих ВУЗов на праздниках и конкурсах. На базе РБИУ все воспитанники старшеклассники прошли профессиональное тестирование, где после обработки полученных результатов каждый получил консультацию специалиста по профессиональному самоопределению. В рамках цикла занятий «В мире профессий» частыми гостями ребят были специалисты и профконсультант центра занятости Курчатовского района. Ребят знакомили с востребованными профессиями и специальностями на рынке труда города Челябинска, познакомили с особенностями работы городской службы занятости населения, алгоритмом поиска работы.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задач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является формирование способности выпускника соотносить свои индивидуально-психологические способности и возможности с требованиями выбираемой профессии. В течение года воспитателями проводились индивидуальные и групповые беседы с воспитанниками по вопросу выбора профессии. В профессиональном самоопределении использовались разнообразные формы работы: анкетирование, тестирование, адресные и групповые беседы, круглые столы со специалистами, встречи с выпускниками, представителями учебных заведений. В течение года воспитанники знакомились с особенностями профессий сотрудников Центра. В результате работы по профориентации воспитанники получили теоретические представления о мире профессий,  определили профиль дальнейшего обучения, получили консультации в проектировании дальнейшего жизненного пути. На базе Центра создан «Клуб профессий», на заседаниях которого ребята знакомятся с людьми интересных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профессий, посещают производственные экскурсии на предприятия и учреждения города: «Высота – 239», кулинария «Патриот», центр архитектуры и дизайна «Первый формат», музей моды РБИУ, Челябинский железнодорожный вокзал, Челябинский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электровозоремонтный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</w:t>
      </w:r>
      <w:r w:rsidR="00613D72">
        <w:rPr>
          <w:rFonts w:ascii="Times New Roman" w:hAnsi="Times New Roman" w:cs="Times New Roman"/>
          <w:sz w:val="24"/>
          <w:szCs w:val="24"/>
        </w:rPr>
        <w:t>.</w:t>
      </w:r>
    </w:p>
    <w:p w:rsidR="00613D72" w:rsidRDefault="00613D7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весенний период и осенью воспитанники принимают участие в трудовых акциях «Трудовой десант» и «Чистый город»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усилия педагогического коллектива Центра направлены на оказание помощи  и поддержки в профессиональном самоопределении и проектировании своей собственной жизни.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в декабре в Центре прошел фестиваль социальных проектов групп «Свой мир мы строим сами!», где каждая группа представила свой реализованный социальный проект. Решением жюри было предложено продолжить реализацию социальных проектов группа</w:t>
      </w:r>
      <w:r w:rsidR="00613D72">
        <w:rPr>
          <w:rFonts w:ascii="Times New Roman" w:hAnsi="Times New Roman" w:cs="Times New Roman"/>
          <w:sz w:val="24"/>
          <w:szCs w:val="24"/>
        </w:rPr>
        <w:t>ми в 2021</w:t>
      </w:r>
      <w:r>
        <w:rPr>
          <w:rFonts w:ascii="Times New Roman" w:hAnsi="Times New Roman" w:cs="Times New Roman"/>
          <w:sz w:val="24"/>
          <w:szCs w:val="24"/>
        </w:rPr>
        <w:t xml:space="preserve"> году. Было отмечено жюри социаль</w:t>
      </w:r>
      <w:r w:rsidR="00613D72">
        <w:rPr>
          <w:rFonts w:ascii="Times New Roman" w:hAnsi="Times New Roman" w:cs="Times New Roman"/>
          <w:sz w:val="24"/>
          <w:szCs w:val="24"/>
        </w:rPr>
        <w:t>ная направленность проектов 2020</w:t>
      </w:r>
      <w:r>
        <w:rPr>
          <w:rFonts w:ascii="Times New Roman" w:hAnsi="Times New Roman" w:cs="Times New Roman"/>
          <w:sz w:val="24"/>
          <w:szCs w:val="24"/>
        </w:rPr>
        <w:t xml:space="preserve"> года. Многие ребята решили продолжать свою помощь уже без проектной направленности работы.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Центра ежегодно принимают участие в областном конкурсе декоративно-прикладного конкурса «Город мастеров», где становятся дипломантами и победителями в различных</w:t>
      </w:r>
      <w:r w:rsidR="00613D72">
        <w:rPr>
          <w:rFonts w:ascii="Times New Roman" w:hAnsi="Times New Roman" w:cs="Times New Roman"/>
          <w:sz w:val="24"/>
          <w:szCs w:val="24"/>
        </w:rPr>
        <w:t xml:space="preserve"> номинациях. 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4" w:name="_Toc474269667"/>
      <w:bookmarkStart w:id="45" w:name="_Toc30066315"/>
      <w:r>
        <w:rPr>
          <w:rFonts w:ascii="Times New Roman" w:hAnsi="Times New Roman" w:cs="Times New Roman"/>
          <w:b/>
          <w:sz w:val="24"/>
          <w:szCs w:val="24"/>
        </w:rPr>
        <w:t xml:space="preserve">7.5.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воспитание. Основы жизнеобеспечения.</w:t>
      </w:r>
      <w:bookmarkEnd w:id="44"/>
      <w:bookmarkEnd w:id="45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решаются задачи по формированию приоритета здорового образа жизни, по обновлению материально-технической базы, непосредственно влияющей на сохранение здоровья воспитанников и обеспечения безопасных условий проживания несовершеннолетних.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в Центре предполагает организацию воспитательного процесса на основе принципа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соответствии с санитарно-гигиеническими нормами, правилами и требованиями (соблюдение норм внутреннего распорядка, включение двигательной активности воспитанников, общественно-полезный труд, организация питания и медицинского обслуживания.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Реализация мероприятий велась по следующим направлениям: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медико-профилактические мероприятия (организация питания, иммунопрофилактика, диспансеризация, анализ состояния здоровья);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оздоровительные мероприятия (катание на коньках и лыжах, организация «Дней здоровья», участие в Спартакиаде среди детских домов и интернатов, занятия в секциях, в тренажерном зале, игры на свежем воздухе, прогулки в лес и т.д.);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лечебно-профилактические мероприятия (сезонные профилактические лечебно-оздоровительные мероприятия, лечение в санаториях и оздоровительных лагерях, организация контроля  соблюдения санитарно-гигиенических норм воспитательного процесса, санитарно-бытовых условий, организации питания и витаминизации воспитанников);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психологическое здоровье (создание психологического комфорта в группе, формирование положительной мотивации к ведению здорового образа жизни, корректировка психического состояния воспитанников, мероприятия по адаптации детей к условиям Центра, к школе и т.д.);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социальное здоровье (патронат воспитанников, переданных под опеку, в приемную семью и т.д.);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просветительские мероприятия (изучение основ безопасности жизнедеятельности, изучение основ медицинских правил по оказанию первой доврачебной помощи, формирование общественно-значимой системы личностных и социальных ценностей);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физического здоровья (профилактика гиподинамии, развитие опорно-двигательного аппарата посредством игровой деятельности, занятость в спортивных секциях, охват физической культурой в рамках занятий с инструктором по физкультуре)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года поддерживалась связь с Детской поликлиникой № 3, наркологическим кабинетом, женской консультацией и т.д.)</w:t>
      </w:r>
      <w:proofErr w:type="gramEnd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сохранения и укрепления здоровья воспитанников ежемесячно рассматривались на административных и оперативных совещаниях.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проводятся традиционные мероприятия по ЗОЖ: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 «За здоровый образ жизни»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Цикл мероприятий, посвященных всемирному Дню борьбы со СПИДом (декабрь)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Лекторий «Здоровья добейся сам» (в течение года)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воспитателями реализовывалась программа по профилактике наркомании и токсикомании: обсуждались статьи, телевизионные передачи и научно-популярные фильмы, встречи со специалистами (беседы о вреде курения, употребления алкогольных напитков, наркотиков и токсических веществ)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имеется сменный стенд «Скажи наркотикам нет!», «Здоровым быть модно!», «Отдай спорту время, взамен получи здоровье!» и т.д.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воспитанники принимают участие в городских, областных Спартакиадах, в соревнованиях по различным видам спорта, где становятся призерами (рейтинг участия воспитанников в спортивных мероприятиях)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безопасности жизнедеятельности воспитанников в течение года ежеквартально проводились тренировочные эвакуации воспитанников и сотрудников с целью отработки действий в случае возникновения пожара, месячник «Внимание, дети!», цикл бесед по профилактике бытовых травм, безопасности на водоемах, на льду, оказанию первой помощи при несчастных случаях и т.д.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6" w:name="_Toc474269668"/>
      <w:bookmarkStart w:id="47" w:name="_Toc30066316"/>
      <w:r>
        <w:rPr>
          <w:rFonts w:ascii="Times New Roman" w:hAnsi="Times New Roman" w:cs="Times New Roman"/>
          <w:b/>
          <w:sz w:val="24"/>
          <w:szCs w:val="24"/>
        </w:rPr>
        <w:t>7.6. Творческое развитие. Эстетическое воспитание.</w:t>
      </w:r>
      <w:bookmarkEnd w:id="46"/>
      <w:bookmarkEnd w:id="47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воспитание – это процесс формирования творческой личности, способной воспринимать и чувствовать прекрасное в искусстве и в жизни.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работают: библиотека с читальным залом. Основной книжный фонд составляет 4515 экземпляра, оформлена подписка на два периодических издания: газета «Ветеран Урала», выходящая с периодичностью 1 раз в неделю, «Добрая дорога детства» по безопасности дорожного движения, выходящая 1 раз в месяц; компьютеров в зале – 3, подключены к сети интернет. Библиотека работала над созданием единого информационно - образовательного пространства, обеспечением свободного и безопасного доступа воспитанников к информации, знаниям и идеям культурного разнообразия.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библиотеке в течение года проводилось обслуживание на абонементе, при выборе книги воспитанникам проводились рекомендательные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помощь в подборе книг по возрасту и индивидуальным особенностям воспитанников, их читательских интересов и предпочтений. 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воспитанники Центра участвуют в районном конкурс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празднике, посвященном Неделе детской книги Курчатовского района.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библиотеке проходили встречи с интересными людьми в рамках клубов выходного дня.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согласно плану были организованы книжные выставки к тематическим неделям, обзоры детских книг отечественных и зарубежных писателей, беседы в читальном зале и в группах, выставки книг-юбиляров. 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18 лет в Центре работает театральный коллектив « Домовенок», в котором реализуется образовательная программа «Развитие личностных качеств воспитанников посредством театральной педагогики».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Театральный коллектив «Домовенок» участвует в проекте ЧГОО РДТТ «Театр и дети» по программе «Социальной и психологической адаптации детей-сирот и воспитанников детских домов и интернатов средствами театрального творчества», 3 года в проекте Челябинского регионального фонда по развитию, поддержке и социальной адаптации воспитанников детских домов и приютов «Вклад в будущее».  Театральный коллектив – активный участник областного фестиваля детского творчества «Время перемен», проекта Благотворительного фонда «Андрюша».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назначение занятий в театральном коллективе – развитие гармоничной личности. Театр помогает детям обрести социальный опыт, дает положительный образец подражания в действиях сценических героев, позволяет выбрать ориентиры собственного поведения. 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театральный коллектив является лауреатом городского фестиваля театров детских домов и</w:t>
      </w:r>
      <w:r w:rsidR="005250BA">
        <w:rPr>
          <w:rFonts w:ascii="Times New Roman" w:hAnsi="Times New Roman" w:cs="Times New Roman"/>
          <w:sz w:val="24"/>
          <w:szCs w:val="24"/>
        </w:rPr>
        <w:t xml:space="preserve"> интернатов «Шаг в небо». В 2020</w:t>
      </w:r>
      <w:r>
        <w:rPr>
          <w:rFonts w:ascii="Times New Roman" w:hAnsi="Times New Roman" w:cs="Times New Roman"/>
          <w:sz w:val="24"/>
          <w:szCs w:val="24"/>
        </w:rPr>
        <w:t xml:space="preserve"> году театральный коллектив вновь стал лауреатом фестиваля з</w:t>
      </w:r>
      <w:r w:rsidR="005250BA">
        <w:rPr>
          <w:rFonts w:ascii="Times New Roman" w:hAnsi="Times New Roman" w:cs="Times New Roman"/>
          <w:sz w:val="24"/>
          <w:szCs w:val="24"/>
        </w:rPr>
        <w:t>а спектакль «А у нас во дворе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5250BA">
        <w:rPr>
          <w:rFonts w:ascii="Times New Roman" w:hAnsi="Times New Roman" w:cs="Times New Roman"/>
          <w:sz w:val="24"/>
          <w:szCs w:val="24"/>
        </w:rPr>
        <w:t xml:space="preserve"> рассказывающий о детях предвоенной поры, посвященный 75 годовщине Победы в Великой Отечественной войне,</w:t>
      </w:r>
      <w:r>
        <w:rPr>
          <w:rFonts w:ascii="Times New Roman" w:hAnsi="Times New Roman" w:cs="Times New Roman"/>
          <w:sz w:val="24"/>
          <w:szCs w:val="24"/>
        </w:rPr>
        <w:t xml:space="preserve"> также была отмечена воспитанница Центра дипломом лауреата фестиваля за лучшую женскую роль.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воспитание осуществляется на занятиях у педагога по музыке.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работает по комплексно-тематическому планированию в образовательной области «Музыка».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целью работы в данной области является воспитание интереса и любви к музыке.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главной цели решалось через задачи: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общей музыкальности;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воспитанию и формированию музыкального вкуса на основе первоначальных впечатлений от музыки;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Оказание влияния на всестороннее развитие воспитанников, используя все виды музыкальной деятельности (пение, слушание, музыкально-ритмические движения)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 удовольствием посещают музыкальные занятия.</w:t>
      </w:r>
    </w:p>
    <w:p w:rsidR="007B1432" w:rsidRDefault="005250BA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сложившейся сложной эпидемической обстановкой не состоялись традиционные фестивали детского творчества «Золотая осень», «Искорки надежды», «Лестница успеха» и др.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Центре работает изостудия. Педагог дополнительного образования работает по образовательной программе дополнительного образования «Основы дизайна». Воспитанники занимаются по возрастным категориям. К традиционному празднику осени ребята вместе с руководителем оформили выставку своих работ на осеннюю тематику. У многих воспитанников было несколько работ, а качество исполнения рисунка приятно удивили педагогов и самих ребят. На традиционный конкурс рисунков ко Дню матери ребята представили большое количество своих работ, из них на городском фестивале детского творчества «С любовью к маме» работы воспитанников Центра были отмечены призовыми местами в номинации «Образ мамы моей».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Младшие воспитанники (коллективная работа) в международном конкурсе «Краски детства» в номинации «Изобразительное искусство» заняли 2 место.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воспитанников отмечены благодарственным письмом Законодательного собрания Челябинской области в номинации «Любимый сердцем город».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наших воспитанников на протяжении 6 лет участвуют на Всероссийском конкурсе социальной рекламы «Взгляд молодых», где становятся </w:t>
      </w:r>
      <w:r w:rsidR="005250BA">
        <w:rPr>
          <w:rFonts w:ascii="Times New Roman" w:hAnsi="Times New Roman" w:cs="Times New Roman"/>
          <w:sz w:val="24"/>
          <w:szCs w:val="24"/>
        </w:rPr>
        <w:t>призерами и дипломантами. В 2020</w:t>
      </w:r>
      <w:r>
        <w:rPr>
          <w:rFonts w:ascii="Times New Roman" w:hAnsi="Times New Roman" w:cs="Times New Roman"/>
          <w:sz w:val="24"/>
          <w:szCs w:val="24"/>
        </w:rPr>
        <w:t xml:space="preserve"> году воспитанница Центра стала дипломантом </w:t>
      </w:r>
      <w:r w:rsidR="005250B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степени Всероссийского конкурса социальной рекламы «Взгляд молодых»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Зимние пейзажи и новогодние рисунки украсили фойе Центра к новогодним праздникам. Все воспитанники Центра приняли участие в конкурсе новогодних рисунков «Рождественское чудо»,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ЮУИУиЭ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итогам конкурса каждый воспитанник получил новогодний подарок, а 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интернет-голосования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воспитанника получили денежные премии. Лучшие работы ребят прошедшего года размещены в галерее на первом этаже Центра</w:t>
      </w:r>
    </w:p>
    <w:p w:rsidR="007B1432" w:rsidRDefault="005250BA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в 2020</w:t>
      </w:r>
      <w:r w:rsidR="007B1432">
        <w:rPr>
          <w:rFonts w:ascii="Times New Roman" w:hAnsi="Times New Roman" w:cs="Times New Roman"/>
          <w:sz w:val="24"/>
          <w:szCs w:val="24"/>
        </w:rPr>
        <w:t xml:space="preserve"> году воспитанники учреждения принимали участие в мероприятиях различного уровня, становились пр</w:t>
      </w:r>
      <w:r>
        <w:rPr>
          <w:rFonts w:ascii="Times New Roman" w:hAnsi="Times New Roman" w:cs="Times New Roman"/>
          <w:sz w:val="24"/>
          <w:szCs w:val="24"/>
        </w:rPr>
        <w:t>изерами и лауреатами. Так, из 47 воспитанников 26</w:t>
      </w:r>
      <w:r w:rsidR="007B1432">
        <w:rPr>
          <w:rFonts w:ascii="Times New Roman" w:hAnsi="Times New Roman" w:cs="Times New Roman"/>
          <w:sz w:val="24"/>
          <w:szCs w:val="24"/>
        </w:rPr>
        <w:t xml:space="preserve"> были награждены грамота</w:t>
      </w:r>
      <w:r>
        <w:rPr>
          <w:rFonts w:ascii="Times New Roman" w:hAnsi="Times New Roman" w:cs="Times New Roman"/>
          <w:sz w:val="24"/>
          <w:szCs w:val="24"/>
        </w:rPr>
        <w:t>ми и дипломами, что составило 55</w:t>
      </w:r>
      <w:r w:rsidR="007B1432">
        <w:rPr>
          <w:rFonts w:ascii="Times New Roman" w:hAnsi="Times New Roman" w:cs="Times New Roman"/>
          <w:sz w:val="24"/>
          <w:szCs w:val="24"/>
        </w:rPr>
        <w:t xml:space="preserve"> % от общего числа воспитанников.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_Toc30066317"/>
      <w:r>
        <w:rPr>
          <w:rFonts w:ascii="Times New Roman" w:hAnsi="Times New Roman" w:cs="Times New Roman"/>
          <w:b/>
          <w:sz w:val="24"/>
          <w:szCs w:val="24"/>
        </w:rPr>
        <w:t>7.7 Физкультурно-оздоровительная и спортивная работа.</w:t>
      </w:r>
      <w:bookmarkEnd w:id="48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32" w:rsidRPr="003F0648" w:rsidRDefault="007B1432" w:rsidP="007B1432">
      <w:pPr>
        <w:pStyle w:val="TableContents"/>
        <w:jc w:val="center"/>
        <w:rPr>
          <w:rFonts w:cs="Times New Roman"/>
          <w:bCs/>
        </w:rPr>
      </w:pPr>
      <w:r w:rsidRPr="003F0648">
        <w:rPr>
          <w:rFonts w:cs="Times New Roman"/>
          <w:bCs/>
        </w:rPr>
        <w:t>Направление деятельности</w:t>
      </w:r>
    </w:p>
    <w:p w:rsidR="007B1432" w:rsidRPr="003F0648" w:rsidRDefault="007B1432" w:rsidP="007B1432">
      <w:pPr>
        <w:pStyle w:val="TableContents"/>
        <w:rPr>
          <w:rFonts w:cs="Times New Roman"/>
          <w:bCs/>
        </w:rPr>
      </w:pPr>
    </w:p>
    <w:p w:rsidR="007B1432" w:rsidRPr="003F0648" w:rsidRDefault="007B1432" w:rsidP="007B1432">
      <w:pPr>
        <w:pStyle w:val="TableContents"/>
        <w:ind w:firstLine="708"/>
        <w:rPr>
          <w:rFonts w:cs="Times New Roman"/>
          <w:bCs/>
        </w:rPr>
      </w:pPr>
      <w:r w:rsidRPr="003F0648">
        <w:rPr>
          <w:rFonts w:cs="Times New Roman"/>
          <w:bCs/>
        </w:rPr>
        <w:t>1) Организационно-спортивная.</w:t>
      </w:r>
    </w:p>
    <w:p w:rsidR="007B1432" w:rsidRPr="003F0648" w:rsidRDefault="007B1432" w:rsidP="007B1432">
      <w:pPr>
        <w:pStyle w:val="TableContents"/>
        <w:rPr>
          <w:rFonts w:cs="Times New Roman"/>
        </w:rPr>
      </w:pPr>
    </w:p>
    <w:p w:rsidR="007B1432" w:rsidRPr="003F0648" w:rsidRDefault="007B1432" w:rsidP="007B1432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 xml:space="preserve">       -  Укрепления здоровья содействие нормальному физическому развитию.</w:t>
      </w:r>
    </w:p>
    <w:p w:rsidR="007B1432" w:rsidRPr="003F0648" w:rsidRDefault="007B1432" w:rsidP="007B1432">
      <w:pPr>
        <w:pStyle w:val="TableContents"/>
        <w:ind w:firstLine="708"/>
        <w:jc w:val="both"/>
        <w:rPr>
          <w:rFonts w:cs="Times New Roman"/>
        </w:rPr>
      </w:pPr>
      <w:r w:rsidRPr="003F0648">
        <w:rPr>
          <w:rFonts w:cs="Times New Roman"/>
        </w:rPr>
        <w:t>Обучение жизненно-важным двигательным умением</w:t>
      </w:r>
      <w:r w:rsidRPr="003F0648">
        <w:rPr>
          <w:rFonts w:cs="Times New Roman"/>
          <w:b/>
          <w:bCs/>
        </w:rPr>
        <w:t xml:space="preserve"> </w:t>
      </w:r>
      <w:r w:rsidRPr="003F0648">
        <w:rPr>
          <w:rFonts w:cs="Times New Roman"/>
        </w:rPr>
        <w:t>и навыкам.</w:t>
      </w:r>
    </w:p>
    <w:p w:rsidR="007B1432" w:rsidRPr="003F0648" w:rsidRDefault="007B1432" w:rsidP="007B1432">
      <w:pPr>
        <w:pStyle w:val="TableContents"/>
        <w:ind w:firstLine="708"/>
        <w:jc w:val="both"/>
        <w:rPr>
          <w:rFonts w:cs="Times New Roman"/>
        </w:rPr>
      </w:pPr>
      <w:r w:rsidRPr="003F0648">
        <w:rPr>
          <w:rFonts w:cs="Times New Roman"/>
        </w:rPr>
        <w:t>Развитие двигательных (координационных и не координационных) способностей.</w:t>
      </w:r>
    </w:p>
    <w:p w:rsidR="007B1432" w:rsidRPr="003F0648" w:rsidRDefault="007B1432" w:rsidP="007B1432">
      <w:pPr>
        <w:pStyle w:val="TableContents"/>
        <w:ind w:left="708"/>
        <w:jc w:val="both"/>
        <w:rPr>
          <w:rFonts w:cs="Times New Roman"/>
        </w:rPr>
      </w:pPr>
      <w:r w:rsidRPr="003F0648">
        <w:rPr>
          <w:rFonts w:cs="Times New Roman"/>
        </w:rPr>
        <w:t>Приобретение необходимых знаний  в области физкультуры и спорта. Выявление сильнейших спортсменов для включения в сборную команду детского дома, для участия в областной спартакиаде по различным видам спорта: русские шашки, шахматы, настольный теннис, баскетбол, футбол, лёгкая атлетика, лыжный спорт и т.д., а так же для принятия участия в городских, областных и региональных соревнованиях по вольной борьбе.</w:t>
      </w:r>
    </w:p>
    <w:p w:rsidR="007B1432" w:rsidRPr="003F0648" w:rsidRDefault="007B1432" w:rsidP="007B1432">
      <w:pPr>
        <w:pStyle w:val="TableContents"/>
        <w:rPr>
          <w:rFonts w:cs="Times New Roman"/>
          <w:bCs/>
        </w:rPr>
      </w:pPr>
      <w:r w:rsidRPr="003F0648">
        <w:rPr>
          <w:rFonts w:cs="Times New Roman"/>
          <w:bCs/>
        </w:rPr>
        <w:t>2) Коррекционная.</w:t>
      </w:r>
    </w:p>
    <w:p w:rsidR="007B1432" w:rsidRPr="003F0648" w:rsidRDefault="007B1432" w:rsidP="007B1432">
      <w:pPr>
        <w:pStyle w:val="TableContents"/>
        <w:rPr>
          <w:rFonts w:cs="Times New Roman"/>
        </w:rPr>
      </w:pPr>
    </w:p>
    <w:p w:rsidR="007B1432" w:rsidRPr="003F0648" w:rsidRDefault="007B1432" w:rsidP="007B1432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 xml:space="preserve">      -   Коррекция общей и мелкой моторики. Формировать правильную осанку, закрепить игровые умения, навыки, умения правильно планировать свою деятельность. Развитие психических процессов. Воспитание нравственно волевых качеств.</w:t>
      </w:r>
    </w:p>
    <w:p w:rsidR="007B1432" w:rsidRPr="003F0648" w:rsidRDefault="007B1432" w:rsidP="007B1432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>Физическое развитие детей МБУ Центр «Солнечный» за 2018-19 год имеет следующую динамику:</w:t>
      </w:r>
    </w:p>
    <w:p w:rsidR="007B1432" w:rsidRPr="003F0648" w:rsidRDefault="007B1432" w:rsidP="007B1432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>-увлечение количества детей по основной группе</w:t>
      </w:r>
    </w:p>
    <w:p w:rsidR="007B1432" w:rsidRPr="003F0648" w:rsidRDefault="007B1432" w:rsidP="007B1432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>-в подготовительной группе изменений нет</w:t>
      </w:r>
    </w:p>
    <w:p w:rsidR="007B1432" w:rsidRPr="003F0648" w:rsidRDefault="007B1432" w:rsidP="007B1432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>-соответственно уменьшение детей специальной группы</w:t>
      </w:r>
    </w:p>
    <w:p w:rsidR="007B1432" w:rsidRPr="003F0648" w:rsidRDefault="007B1432" w:rsidP="007B1432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>Основная масса детей занимается в основной группе по физкультуре согласно их состоянию здоровья.</w:t>
      </w:r>
    </w:p>
    <w:p w:rsidR="007B1432" w:rsidRDefault="007B1432" w:rsidP="007B1432">
      <w:pPr>
        <w:pStyle w:val="TableContents"/>
        <w:rPr>
          <w:rFonts w:cs="Times New Roman"/>
        </w:rPr>
      </w:pPr>
    </w:p>
    <w:tbl>
      <w:tblPr>
        <w:tblW w:w="9486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383"/>
      </w:tblGrid>
      <w:tr w:rsidR="007B1432" w:rsidRPr="003F0648" w:rsidTr="00C909D0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C909D0">
            <w:pPr>
              <w:pStyle w:val="TableContents"/>
              <w:jc w:val="center"/>
              <w:rPr>
                <w:rFonts w:cs="Times New Roman"/>
              </w:rPr>
            </w:pPr>
            <w:r w:rsidRPr="003F0648">
              <w:rPr>
                <w:rFonts w:cs="Times New Roman"/>
              </w:rPr>
              <w:t>Группа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C909D0">
            <w:pPr>
              <w:pStyle w:val="TableContents"/>
              <w:jc w:val="center"/>
              <w:rPr>
                <w:rFonts w:cs="Times New Roman"/>
              </w:rPr>
            </w:pPr>
            <w:r w:rsidRPr="003F0648">
              <w:rPr>
                <w:rFonts w:cs="Times New Roman"/>
              </w:rPr>
              <w:t>год</w:t>
            </w:r>
          </w:p>
        </w:tc>
      </w:tr>
      <w:tr w:rsidR="007B1432" w:rsidRPr="003F0648" w:rsidTr="00C909D0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5250BA" w:rsidP="003939A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7B1432" w:rsidRPr="003F0648" w:rsidTr="00C909D0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C909D0">
            <w:pPr>
              <w:pStyle w:val="TableContents"/>
              <w:jc w:val="center"/>
              <w:rPr>
                <w:rFonts w:cs="Times New Roman"/>
              </w:rPr>
            </w:pPr>
            <w:r w:rsidRPr="003F0648">
              <w:rPr>
                <w:rFonts w:cs="Times New Roman"/>
              </w:rPr>
              <w:t>Основная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C909D0">
            <w:pPr>
              <w:pStyle w:val="TableContents"/>
              <w:jc w:val="center"/>
              <w:rPr>
                <w:rFonts w:cs="Times New Roman"/>
              </w:rPr>
            </w:pPr>
            <w:r w:rsidRPr="003F0648">
              <w:rPr>
                <w:rFonts w:cs="Times New Roman"/>
              </w:rPr>
              <w:t>39</w:t>
            </w:r>
          </w:p>
        </w:tc>
      </w:tr>
      <w:tr w:rsidR="007B1432" w:rsidRPr="003F0648" w:rsidTr="00C909D0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lastRenderedPageBreak/>
              <w:t>Подготовительная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1E08BE" w:rsidP="003939A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7B1432" w:rsidRPr="003F0648" w:rsidTr="00C909D0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Специальная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1E08BE" w:rsidP="003939A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7B1432" w:rsidRPr="003F0648" w:rsidRDefault="007B1432" w:rsidP="007B1432">
      <w:pPr>
        <w:pStyle w:val="TableContents"/>
        <w:rPr>
          <w:rFonts w:cs="Times New Roman"/>
        </w:rPr>
      </w:pPr>
      <w:r w:rsidRPr="003F0648">
        <w:rPr>
          <w:rFonts w:cs="Times New Roman"/>
        </w:rPr>
        <w:t>Отмечается увеличение процента здоровых детей, имеющих основную группу здоровья.</w:t>
      </w:r>
    </w:p>
    <w:p w:rsidR="007B1432" w:rsidRPr="003F0648" w:rsidRDefault="007B1432" w:rsidP="007B1432">
      <w:pPr>
        <w:pStyle w:val="TableContents"/>
        <w:rPr>
          <w:rFonts w:cs="Times New Roman"/>
        </w:rPr>
      </w:pPr>
      <w:r w:rsidRPr="003F0648">
        <w:rPr>
          <w:rFonts w:cs="Times New Roman"/>
        </w:rPr>
        <w:t xml:space="preserve">Кроме постоянных </w:t>
      </w:r>
      <w:proofErr w:type="gramStart"/>
      <w:r w:rsidRPr="003F0648">
        <w:rPr>
          <w:rFonts w:cs="Times New Roman"/>
        </w:rPr>
        <w:t>занятиях</w:t>
      </w:r>
      <w:proofErr w:type="gramEnd"/>
      <w:r w:rsidRPr="003F0648">
        <w:rPr>
          <w:rFonts w:cs="Times New Roman"/>
        </w:rPr>
        <w:t xml:space="preserve"> в спортивных секциях, воспитанники посещали 1 раз в неделю тренировочный комплекс «Фиеста», тренировочный комплекс «Трактор»</w:t>
      </w:r>
    </w:p>
    <w:p w:rsidR="007B1432" w:rsidRPr="003F0648" w:rsidRDefault="007B1432" w:rsidP="007B1432">
      <w:pPr>
        <w:pStyle w:val="TableContents"/>
        <w:rPr>
          <w:rFonts w:cs="Times New Roman"/>
          <w:b/>
          <w:bCs/>
        </w:rPr>
      </w:pPr>
    </w:p>
    <w:p w:rsidR="007B1432" w:rsidRPr="003F0648" w:rsidRDefault="007B1432" w:rsidP="007B1432">
      <w:pPr>
        <w:pStyle w:val="TableContents"/>
        <w:rPr>
          <w:rFonts w:cs="Times New Roman"/>
          <w:bCs/>
        </w:rPr>
      </w:pPr>
      <w:r w:rsidRPr="003F0648">
        <w:rPr>
          <w:rFonts w:cs="Times New Roman"/>
          <w:bCs/>
        </w:rPr>
        <w:t>3) Профилактическая.</w:t>
      </w:r>
    </w:p>
    <w:p w:rsidR="007B1432" w:rsidRPr="003F0648" w:rsidRDefault="007B1432" w:rsidP="007B1432">
      <w:pPr>
        <w:pStyle w:val="TableContents"/>
        <w:rPr>
          <w:rFonts w:cs="Times New Roman"/>
        </w:rPr>
      </w:pPr>
    </w:p>
    <w:p w:rsidR="007B1432" w:rsidRPr="006A5065" w:rsidRDefault="007B1432" w:rsidP="007B1432">
      <w:pPr>
        <w:pStyle w:val="TableContents"/>
        <w:rPr>
          <w:rFonts w:cs="Times New Roman"/>
        </w:rPr>
      </w:pPr>
      <w:r w:rsidRPr="003F0648">
        <w:rPr>
          <w:rFonts w:cs="Times New Roman"/>
        </w:rPr>
        <w:t xml:space="preserve">      -   Воспитание потребностей и умения постоянно заниматься физическими упражнениями, сознательно применять их с целью отдыха, активизации физической деятельности.</w:t>
      </w:r>
    </w:p>
    <w:p w:rsidR="007B1432" w:rsidRPr="003F0648" w:rsidRDefault="007B1432" w:rsidP="007B1432">
      <w:pPr>
        <w:pStyle w:val="TableContents"/>
        <w:rPr>
          <w:rFonts w:cs="Times New Roman"/>
          <w:b/>
          <w:bCs/>
        </w:rPr>
      </w:pPr>
    </w:p>
    <w:p w:rsidR="007B1432" w:rsidRPr="003F0648" w:rsidRDefault="001E08BE" w:rsidP="007B1432">
      <w:pPr>
        <w:pStyle w:val="TableContents"/>
        <w:rPr>
          <w:rFonts w:cs="Times New Roman"/>
        </w:rPr>
      </w:pPr>
      <w:r>
        <w:rPr>
          <w:rFonts w:cs="Times New Roman"/>
        </w:rPr>
        <w:t>В 2020</w:t>
      </w:r>
      <w:r w:rsidR="007B1432">
        <w:rPr>
          <w:rFonts w:cs="Times New Roman"/>
        </w:rPr>
        <w:t xml:space="preserve"> году в</w:t>
      </w:r>
      <w:r w:rsidR="007B1432" w:rsidRPr="003F0648">
        <w:rPr>
          <w:rFonts w:cs="Times New Roman"/>
        </w:rPr>
        <w:t xml:space="preserve"> Центре воспитывалось</w:t>
      </w:r>
    </w:p>
    <w:p w:rsidR="007B1432" w:rsidRPr="003F0648" w:rsidRDefault="007B1432" w:rsidP="007B1432">
      <w:pPr>
        <w:pStyle w:val="TableContents"/>
        <w:rPr>
          <w:rFonts w:cs="Times New Roman"/>
          <w:b/>
          <w:bCs/>
        </w:rPr>
      </w:pPr>
      <w:r w:rsidRPr="003F0648">
        <w:rPr>
          <w:rFonts w:cs="Times New Roman"/>
          <w:b/>
          <w:bCs/>
        </w:rPr>
        <w:t>4</w:t>
      </w:r>
      <w:r w:rsidRPr="00957FD7">
        <w:rPr>
          <w:rFonts w:cs="Times New Roman"/>
          <w:b/>
          <w:bCs/>
        </w:rPr>
        <w:t>7</w:t>
      </w:r>
      <w:r w:rsidRPr="003F0648">
        <w:rPr>
          <w:rFonts w:cs="Times New Roman"/>
          <w:b/>
          <w:bCs/>
        </w:rPr>
        <w:t xml:space="preserve"> человек.</w:t>
      </w:r>
    </w:p>
    <w:p w:rsidR="007B1432" w:rsidRPr="003F0648" w:rsidRDefault="007B1432" w:rsidP="007B1432">
      <w:pPr>
        <w:pStyle w:val="Standard"/>
        <w:jc w:val="center"/>
        <w:rPr>
          <w:rFonts w:cs="Times New Roman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2527"/>
        <w:gridCol w:w="2345"/>
      </w:tblGrid>
      <w:tr w:rsidR="007B1432" w:rsidRPr="003F0648" w:rsidTr="003939AF"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Группа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Кол-во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%</w:t>
            </w:r>
          </w:p>
        </w:tc>
      </w:tr>
      <w:tr w:rsidR="007B1432" w:rsidRPr="003F0648" w:rsidTr="003939AF">
        <w:tc>
          <w:tcPr>
            <w:tcW w:w="4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в основной группе по физ. воспитанию.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42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87</w:t>
            </w:r>
          </w:p>
        </w:tc>
      </w:tr>
      <w:tr w:rsidR="007B1432" w:rsidRPr="003F0648" w:rsidTr="003939AF">
        <w:tc>
          <w:tcPr>
            <w:tcW w:w="4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подготовительная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5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13</w:t>
            </w:r>
          </w:p>
        </w:tc>
      </w:tr>
    </w:tbl>
    <w:p w:rsidR="007B1432" w:rsidRPr="003F0648" w:rsidRDefault="007B1432" w:rsidP="007B1432">
      <w:pPr>
        <w:pStyle w:val="TableContents"/>
        <w:rPr>
          <w:rFonts w:cs="Times New Roman"/>
        </w:rPr>
      </w:pPr>
    </w:p>
    <w:p w:rsidR="007B1432" w:rsidRPr="003F0648" w:rsidRDefault="005250BA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 xml:space="preserve">      В течение</w:t>
      </w:r>
      <w:r w:rsidR="007B1432" w:rsidRPr="003F0648">
        <w:rPr>
          <w:rFonts w:cs="Times New Roman"/>
        </w:rPr>
        <w:t xml:space="preserve"> года проводились занятия в спортивных секциях и кружках. В основном систематически занималось более 33 воспитанников.</w:t>
      </w:r>
    </w:p>
    <w:p w:rsidR="007B1432" w:rsidRPr="003F0648" w:rsidRDefault="007B1432" w:rsidP="007B1432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 xml:space="preserve">      Целью занятий было выявление и комплектование команд из сильнейших спортсменов среди детского дома для участия в городских и областных соревнованиях в зачёт спартакиад области и города Челябинска среди детских домов и школ-интернатов по 9 видам спорта: шашки, шахматы, конькобежный спорт, лыжные гонки, настольный теннис, баскетбол, мини-футбол, лёгкая атлетика, день бегуна. Отбор и участие сильнейших детей для участия в первенствах города области и округа по вольной борьбе.</w:t>
      </w:r>
    </w:p>
    <w:p w:rsidR="007B1432" w:rsidRDefault="001E08BE" w:rsidP="007B1432">
      <w:pPr>
        <w:pStyle w:val="TableContents"/>
        <w:rPr>
          <w:rFonts w:cs="Times New Roman"/>
        </w:rPr>
      </w:pPr>
      <w:r>
        <w:rPr>
          <w:rFonts w:cs="Times New Roman"/>
        </w:rPr>
        <w:t>Воспитанники Центра принимают участие в Городской спартакиаде среди детских домов и школ-интернатов, по итогам 2019 года воспитанники Центра стали призерами (2 место).</w:t>
      </w:r>
    </w:p>
    <w:p w:rsidR="001E08BE" w:rsidRPr="003F0648" w:rsidRDefault="001E08BE" w:rsidP="007B1432">
      <w:pPr>
        <w:pStyle w:val="TableContents"/>
        <w:rPr>
          <w:rFonts w:cs="Times New Roman"/>
        </w:rPr>
      </w:pPr>
      <w:r>
        <w:rPr>
          <w:rFonts w:cs="Times New Roman"/>
        </w:rPr>
        <w:t xml:space="preserve">В связи с карантинными мероприятиями в связи с эпидемией по </w:t>
      </w:r>
      <w:proofErr w:type="spellStart"/>
      <w:r>
        <w:rPr>
          <w:rFonts w:cs="Times New Roman"/>
        </w:rPr>
        <w:t>коронавирусу</w:t>
      </w:r>
      <w:proofErr w:type="spellEnd"/>
      <w:r w:rsidR="005E09AE">
        <w:rPr>
          <w:rFonts w:cs="Times New Roman"/>
        </w:rPr>
        <w:t xml:space="preserve"> в учреждении прошла летняя спартакиада «Солнечная». Спортивные команды формировались с учетом возрастных групп по различным видам спорта: пионербол, волейбол, баскетбол, мини-футбол, кросс, настольный теннис, </w:t>
      </w:r>
      <w:proofErr w:type="spellStart"/>
      <w:r w:rsidR="005E09AE">
        <w:rPr>
          <w:rFonts w:cs="Times New Roman"/>
        </w:rPr>
        <w:t>дартс</w:t>
      </w:r>
      <w:proofErr w:type="spellEnd"/>
      <w:r w:rsidR="005E09AE">
        <w:rPr>
          <w:rFonts w:cs="Times New Roman"/>
        </w:rPr>
        <w:t xml:space="preserve">, легкоатлетическая эстафета. В зале был оформлен стенд с показателями каждого воспитанника по всем видам спорта, что явилось наглядным примером и стимулом для каждого воспитанника. По итогам спартакиады состоялось награждение каждого </w:t>
      </w:r>
      <w:proofErr w:type="gramStart"/>
      <w:r w:rsidR="005E09AE">
        <w:rPr>
          <w:rFonts w:cs="Times New Roman"/>
        </w:rPr>
        <w:t>участника</w:t>
      </w:r>
      <w:proofErr w:type="gramEnd"/>
      <w:r w:rsidR="005E09AE">
        <w:rPr>
          <w:rFonts w:cs="Times New Roman"/>
        </w:rPr>
        <w:t xml:space="preserve"> и состоялся веселый спортивный праздник.</w:t>
      </w:r>
    </w:p>
    <w:p w:rsidR="007B1432" w:rsidRPr="003F0648" w:rsidRDefault="001E08BE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 xml:space="preserve">        С сентября 2020</w:t>
      </w:r>
      <w:r w:rsidR="007B1432" w:rsidRPr="003F0648">
        <w:rPr>
          <w:rFonts w:cs="Times New Roman"/>
        </w:rPr>
        <w:t xml:space="preserve"> года проведены внутри детского дома спортивные соревнования по лёгкой атлетике «Осенний кросс», настольному теннису,</w:t>
      </w:r>
      <w:r w:rsidR="007B1432">
        <w:rPr>
          <w:rFonts w:cs="Times New Roman"/>
        </w:rPr>
        <w:t xml:space="preserve"> </w:t>
      </w:r>
      <w:r w:rsidR="007B1432" w:rsidRPr="003F0648">
        <w:rPr>
          <w:rFonts w:cs="Times New Roman"/>
        </w:rPr>
        <w:t>турниры по шашкам и шахматы на первенство детского дома, для отбора в основной состав команды. Так же проходили весёлые старты, спортивные праздники.</w:t>
      </w:r>
    </w:p>
    <w:p w:rsidR="007B1432" w:rsidRDefault="007B1432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В течение</w:t>
      </w:r>
      <w:r w:rsidRPr="003F0648">
        <w:rPr>
          <w:rFonts w:cs="Times New Roman"/>
        </w:rPr>
        <w:t xml:space="preserve"> года приняли активное участие во всех спортивных соревнованиях.</w:t>
      </w:r>
    </w:p>
    <w:p w:rsidR="005E09AE" w:rsidRDefault="005E09AE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На ледовой площадке Центра прошел традиционный турнир по хоккею с шайбой «Солнечный лед». Команда Центра стала победительницей, заняв 1 место.</w:t>
      </w:r>
    </w:p>
    <w:p w:rsidR="005E09AE" w:rsidRDefault="005E09AE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Прошел открытый турнир по мини-футболу среди детских домов. Команда Центра стала победительницей, заняв 1 место.</w:t>
      </w:r>
    </w:p>
    <w:p w:rsidR="005E09AE" w:rsidRDefault="005E09AE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Хоккейная команда и воспитанники регулярно посещают хоккейные турниры в ЛА «Трактор».</w:t>
      </w:r>
    </w:p>
    <w:p w:rsidR="005E09AE" w:rsidRDefault="00A909BB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Воспитателями и медицинскими работниками Центра проводилась просветительская и профилактическая работа по формированию основ здорового образа жизни:</w:t>
      </w:r>
    </w:p>
    <w:p w:rsidR="00A909BB" w:rsidRDefault="00A909BB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lastRenderedPageBreak/>
        <w:t>- Тематические беседы «Пока не поздно», «Говорим здоровью – Да!», «100 советов по здоровью», «Волшебные правила здоровья» и др.</w:t>
      </w:r>
    </w:p>
    <w:p w:rsidR="00A909BB" w:rsidRDefault="00A909BB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Тематическое занятие на базе Центра с участием специалистов областной научной библиотеки «Больше знаешь – меньше риск!», посещение тематической выставки в передвижной библиотеке (КИБО)</w:t>
      </w:r>
    </w:p>
    <w:p w:rsidR="00A909BB" w:rsidRDefault="00A909BB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Тематические внеплановые инструктажи по профилактике приема новых опасных химических препаратов СНЮС.</w:t>
      </w:r>
    </w:p>
    <w:p w:rsidR="00A909BB" w:rsidRPr="003F0648" w:rsidRDefault="00A909BB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Участие воспитанников в «Дне здоровья», на базе Центра с привлечением специалистов медиков Медицинского Центра «Лотос»</w:t>
      </w:r>
    </w:p>
    <w:p w:rsidR="007B1432" w:rsidRPr="003F0648" w:rsidRDefault="007B1432" w:rsidP="001E08BE">
      <w:pPr>
        <w:pStyle w:val="TableContents"/>
        <w:jc w:val="both"/>
        <w:rPr>
          <w:rFonts w:cs="Times New Roman"/>
        </w:rPr>
      </w:pPr>
    </w:p>
    <w:p w:rsidR="007B1432" w:rsidRDefault="007B1432" w:rsidP="007B1432">
      <w:pPr>
        <w:pStyle w:val="TableContents"/>
        <w:outlineLvl w:val="1"/>
        <w:rPr>
          <w:rFonts w:cs="Times New Roman"/>
          <w:b/>
        </w:rPr>
      </w:pPr>
      <w:bookmarkStart w:id="49" w:name="_Toc30066318"/>
      <w:r>
        <w:rPr>
          <w:rFonts w:cs="Times New Roman"/>
          <w:b/>
        </w:rPr>
        <w:t>7.8. Анализ работы театрального коллектива «Домовенок»</w:t>
      </w:r>
      <w:bookmarkEnd w:id="49"/>
    </w:p>
    <w:p w:rsidR="007B1432" w:rsidRDefault="007B1432" w:rsidP="007B1432">
      <w:pPr>
        <w:pStyle w:val="TableContents"/>
        <w:rPr>
          <w:rFonts w:cs="Times New Roman"/>
          <w:b/>
        </w:rPr>
      </w:pPr>
    </w:p>
    <w:p w:rsidR="007B1432" w:rsidRDefault="007B1432" w:rsidP="007B1432">
      <w:pPr>
        <w:pStyle w:val="TableContents"/>
        <w:rPr>
          <w:rFonts w:cs="Times New Roman"/>
        </w:rPr>
      </w:pPr>
      <w:r>
        <w:rPr>
          <w:rFonts w:cs="Times New Roman"/>
        </w:rPr>
        <w:t>Работа театрального коллектива ведется по авторской программе «Развитие личностных качеств воспитанников при помощи театральной педагогики».</w:t>
      </w:r>
    </w:p>
    <w:p w:rsidR="007B1432" w:rsidRDefault="007B1432" w:rsidP="007B1432">
      <w:pPr>
        <w:pStyle w:val="TableContents"/>
        <w:rPr>
          <w:rFonts w:cs="Times New Roman"/>
        </w:rPr>
      </w:pPr>
      <w:r>
        <w:rPr>
          <w:rFonts w:cs="Times New Roman"/>
        </w:rPr>
        <w:t xml:space="preserve">На начало года в детском коллективе занимаются 15 воспитанников, к концу 2 полугодия добавились еще 4 воспитанника, </w:t>
      </w:r>
      <w:proofErr w:type="spellStart"/>
      <w:r>
        <w:rPr>
          <w:rFonts w:cs="Times New Roman"/>
        </w:rPr>
        <w:t>т.о</w:t>
      </w:r>
      <w:proofErr w:type="spellEnd"/>
      <w:r>
        <w:rPr>
          <w:rFonts w:cs="Times New Roman"/>
        </w:rPr>
        <w:t>. 45% воспитанников Центра занимаются в театральном коллективе.</w:t>
      </w:r>
    </w:p>
    <w:p w:rsidR="007B1432" w:rsidRDefault="007B1432" w:rsidP="007B1432">
      <w:pPr>
        <w:pStyle w:val="TableContents"/>
        <w:rPr>
          <w:rFonts w:cs="Times New Roman"/>
        </w:rPr>
      </w:pPr>
      <w:r>
        <w:rPr>
          <w:rFonts w:cs="Times New Roman"/>
        </w:rPr>
        <w:t>В работе с творческим коллективом определена цель: развитие личностного потенциала воспитанников через организацию жизнедеятельности детского театрального коллектива средствами художественно-эстетического восприятия действительности.</w:t>
      </w:r>
    </w:p>
    <w:p w:rsidR="007B1432" w:rsidRDefault="007B1432" w:rsidP="007B1432">
      <w:pPr>
        <w:pStyle w:val="TableContents"/>
        <w:rPr>
          <w:rFonts w:cs="Times New Roman"/>
        </w:rPr>
      </w:pPr>
      <w:r>
        <w:rPr>
          <w:rFonts w:cs="Times New Roman"/>
        </w:rPr>
        <w:t>Совместная работа с воспитанниками решала такие задачи, как:</w:t>
      </w:r>
    </w:p>
    <w:p w:rsidR="007B1432" w:rsidRDefault="007B1432" w:rsidP="00601FBE">
      <w:pPr>
        <w:pStyle w:val="TableContents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Мотивация к творческому активному действию;</w:t>
      </w:r>
    </w:p>
    <w:p w:rsidR="007B1432" w:rsidRDefault="007B1432" w:rsidP="00601FBE">
      <w:pPr>
        <w:pStyle w:val="TableContents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Содействие психологической адаптации воспитанников в обществе через связь с русской литературой, историей и мировым искусством;</w:t>
      </w:r>
    </w:p>
    <w:p w:rsidR="007B1432" w:rsidRDefault="007B1432" w:rsidP="00601FBE">
      <w:pPr>
        <w:pStyle w:val="TableContents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Раскрытие внутренних потенциалов каждого воспитанника через законы театрального процесса и сцены;</w:t>
      </w:r>
    </w:p>
    <w:p w:rsidR="007B1432" w:rsidRDefault="007B1432" w:rsidP="00601FBE">
      <w:pPr>
        <w:pStyle w:val="TableContents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Воспитание серьезного отношения к трудовому процессу по созданию творческого продукта и оказания помощи друг другу.</w:t>
      </w:r>
    </w:p>
    <w:p w:rsidR="007B1432" w:rsidRDefault="007B1432" w:rsidP="007B1432">
      <w:pPr>
        <w:pStyle w:val="TableContents"/>
        <w:rPr>
          <w:rFonts w:cs="Times New Roman"/>
        </w:rPr>
      </w:pPr>
      <w:r>
        <w:rPr>
          <w:rFonts w:cs="Times New Roman"/>
        </w:rPr>
        <w:t>Решение задач осуществлялось по нескольким направлениям:</w:t>
      </w:r>
    </w:p>
    <w:p w:rsidR="007B1432" w:rsidRDefault="007B1432" w:rsidP="00601FBE">
      <w:pPr>
        <w:pStyle w:val="TableContents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Занятия-тренинги по сценической речи, актерскому мастерству, сценическим движениям;</w:t>
      </w:r>
    </w:p>
    <w:p w:rsidR="007B1432" w:rsidRDefault="007B1432" w:rsidP="00601FBE">
      <w:pPr>
        <w:pStyle w:val="TableContents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Подготовка творческих работ для участия в районных, городских, областных мероприятиях и конкурсах;</w:t>
      </w:r>
    </w:p>
    <w:p w:rsidR="007B1432" w:rsidRDefault="007B1432" w:rsidP="00601FBE">
      <w:pPr>
        <w:pStyle w:val="TableContents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Участие в КТД Центра.</w:t>
      </w:r>
    </w:p>
    <w:p w:rsidR="007B1432" w:rsidRPr="00C4628C" w:rsidRDefault="007B1432" w:rsidP="007B1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4628C">
        <w:rPr>
          <w:rFonts w:ascii="Times New Roman" w:hAnsi="Times New Roman" w:cs="Times New Roman"/>
          <w:sz w:val="24"/>
          <w:szCs w:val="24"/>
        </w:rPr>
        <w:t>частие в жизни детского дома</w:t>
      </w:r>
    </w:p>
    <w:p w:rsidR="007B1432" w:rsidRPr="005C772A" w:rsidRDefault="007B1432" w:rsidP="00601FBE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помощь в организации репетиций детских праздников и спектаклей с младшей группой;</w:t>
      </w:r>
    </w:p>
    <w:p w:rsidR="007B1432" w:rsidRPr="005C772A" w:rsidRDefault="007B1432" w:rsidP="00601FBE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помощь воспитанникам в подготовке к фестивалю «Лестница успеха», городскому конкурсу чтецов;</w:t>
      </w:r>
    </w:p>
    <w:p w:rsidR="007B1432" w:rsidRPr="005C772A" w:rsidRDefault="007B1432" w:rsidP="00601FBE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подготовка праздника «Честь детского дома – твоя честь»</w:t>
      </w:r>
    </w:p>
    <w:p w:rsidR="007B1432" w:rsidRPr="00A560F6" w:rsidRDefault="007B1432" w:rsidP="007B14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8C">
        <w:rPr>
          <w:rFonts w:ascii="Times New Roman" w:hAnsi="Times New Roman" w:cs="Times New Roman"/>
          <w:sz w:val="24"/>
          <w:szCs w:val="24"/>
        </w:rPr>
        <w:t xml:space="preserve"> </w:t>
      </w:r>
      <w:r w:rsidRPr="00C4628C">
        <w:rPr>
          <w:rFonts w:ascii="Times New Roman" w:hAnsi="Times New Roman" w:cs="Times New Roman"/>
          <w:b/>
          <w:sz w:val="24"/>
          <w:szCs w:val="24"/>
        </w:rPr>
        <w:t>Работа по программе «Социальная адаптация воспитанников средствами театрально педагогики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1432" w:rsidRDefault="007B1432" w:rsidP="007B1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8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4628C">
        <w:rPr>
          <w:rFonts w:ascii="Times New Roman" w:hAnsi="Times New Roman" w:cs="Times New Roman"/>
          <w:b/>
          <w:sz w:val="24"/>
          <w:szCs w:val="24"/>
        </w:rPr>
        <w:t>Результатами нашей совместной деятельности</w:t>
      </w:r>
      <w:r w:rsidRPr="00C4628C">
        <w:rPr>
          <w:rFonts w:ascii="Times New Roman" w:hAnsi="Times New Roman" w:cs="Times New Roman"/>
          <w:sz w:val="24"/>
          <w:szCs w:val="24"/>
        </w:rPr>
        <w:t xml:space="preserve"> с ребятами считаю удачный новогодний</w:t>
      </w:r>
      <w:r>
        <w:rPr>
          <w:rFonts w:ascii="Times New Roman" w:hAnsi="Times New Roman" w:cs="Times New Roman"/>
          <w:sz w:val="24"/>
          <w:szCs w:val="24"/>
        </w:rPr>
        <w:t xml:space="preserve"> спектакль «Сказки, которой не было</w:t>
      </w:r>
      <w:r w:rsidRPr="00C4628C">
        <w:rPr>
          <w:rFonts w:ascii="Times New Roman" w:hAnsi="Times New Roman" w:cs="Times New Roman"/>
          <w:sz w:val="24"/>
          <w:szCs w:val="24"/>
        </w:rPr>
        <w:t>» в рамках городского новогоднего фестиваля «М</w:t>
      </w:r>
      <w:r>
        <w:rPr>
          <w:rFonts w:ascii="Times New Roman" w:hAnsi="Times New Roman" w:cs="Times New Roman"/>
          <w:sz w:val="24"/>
          <w:szCs w:val="24"/>
        </w:rPr>
        <w:t xml:space="preserve">ой подарок Дед Морозу»; хорошие </w:t>
      </w:r>
      <w:r w:rsidRPr="00C4628C">
        <w:rPr>
          <w:rFonts w:ascii="Times New Roman" w:hAnsi="Times New Roman" w:cs="Times New Roman"/>
          <w:sz w:val="24"/>
          <w:szCs w:val="24"/>
        </w:rPr>
        <w:t>самостоятел</w:t>
      </w:r>
      <w:r>
        <w:rPr>
          <w:rFonts w:ascii="Times New Roman" w:hAnsi="Times New Roman" w:cs="Times New Roman"/>
          <w:sz w:val="24"/>
          <w:szCs w:val="24"/>
        </w:rPr>
        <w:t xml:space="preserve">ьные работы из серии миниатюр «Школа приколов» и серьезная работа – спектакль по мотивам повести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А.Гайдара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«Тимур и его команда»</w:t>
      </w:r>
      <w:r w:rsidRPr="00C4628C">
        <w:rPr>
          <w:rFonts w:ascii="Times New Roman" w:hAnsi="Times New Roman" w:cs="Times New Roman"/>
          <w:sz w:val="24"/>
          <w:szCs w:val="24"/>
        </w:rPr>
        <w:t xml:space="preserve"> в рамках городского театрального фестиваля детских коллективов «Шаг в небо». </w:t>
      </w:r>
      <w:proofErr w:type="gramEnd"/>
    </w:p>
    <w:p w:rsidR="00C909D0" w:rsidRPr="00C4628C" w:rsidRDefault="00C909D0" w:rsidP="007B14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32" w:rsidRPr="00C4628C" w:rsidRDefault="007B1432" w:rsidP="007B14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8C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обеспечение учебного процесса</w:t>
      </w:r>
    </w:p>
    <w:p w:rsidR="007B1432" w:rsidRPr="006A5065" w:rsidRDefault="007B1432" w:rsidP="007B1432">
      <w:pPr>
        <w:pStyle w:val="TableContents"/>
        <w:rPr>
          <w:rFonts w:cs="Times New Roman"/>
        </w:rPr>
      </w:pPr>
      <w:r w:rsidRPr="00C4628C">
        <w:rPr>
          <w:rFonts w:cs="Times New Roman"/>
        </w:rPr>
        <w:t>В основе нашей театральной деятельности лежит программа</w:t>
      </w:r>
      <w:r w:rsidRPr="00C4628C">
        <w:rPr>
          <w:rFonts w:cs="Times New Roman"/>
          <w:b/>
        </w:rPr>
        <w:t xml:space="preserve"> «Развитие личностных качеств воспитанника при помощи театральной педагогики», </w:t>
      </w:r>
      <w:r w:rsidRPr="00C4628C">
        <w:rPr>
          <w:rFonts w:cs="Times New Roman"/>
        </w:rPr>
        <w:t>что позволяет выполнять задачи планомерной организации воспитанников всех возрастов в трудовую деятельность театрального коллектива, помогать раскрывать творческие возможности каждого ребенка</w:t>
      </w:r>
      <w:r>
        <w:rPr>
          <w:rFonts w:cs="Times New Roman"/>
        </w:rPr>
        <w:t>.</w:t>
      </w:r>
      <w:r w:rsidRPr="00C4628C">
        <w:rPr>
          <w:rFonts w:cs="Times New Roman"/>
        </w:rPr>
        <w:t xml:space="preserve"> Вместе учимся работать над сценографией спектакля, подбираем костюмы и учим текст</w:t>
      </w:r>
      <w:r>
        <w:rPr>
          <w:rFonts w:cs="Times New Roman"/>
        </w:rPr>
        <w:t>, просматриваем фильмы из фонда лучших фильмов российских киностудий о детстве, взрослении и жизненных ситуациях.</w:t>
      </w:r>
    </w:p>
    <w:p w:rsidR="007B1432" w:rsidRDefault="007B1432" w:rsidP="007B1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полугодия прибыло 4 человека.</w:t>
      </w:r>
    </w:p>
    <w:p w:rsidR="007B1432" w:rsidRPr="00196834" w:rsidRDefault="007B1432" w:rsidP="007B1432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Не смотря на бурную жизнь воспитанников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ренировки футбольной и хоккейной команды, частые выезды в дом ветеранов для оказания помощи старшему поколению, мы стараемся с частью детей развивать творческие способности у тех ребят, что находят время в своем расписании на дополнительные занятия. И стараемся рассказать, чем заняты наши дети через тематику наших спектаклей. </w:t>
      </w:r>
    </w:p>
    <w:p w:rsidR="007B1432" w:rsidRDefault="007B1432" w:rsidP="007B14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7CF">
        <w:rPr>
          <w:rFonts w:ascii="Times New Roman" w:eastAsia="Times New Roman" w:hAnsi="Times New Roman" w:cs="Times New Roman"/>
          <w:sz w:val="24"/>
          <w:szCs w:val="24"/>
        </w:rPr>
        <w:t>Сейчас задача руководства центра – найти каждому ребенку семью - численность детей сокращается, появляются все больше  воспитанников младшего возраста, с которыми нелегко работать в театральном направлении. Здесь помощь оказывают педагоги этих групп - провели «Новогодний балаган», где весело и с глубоким смыслом рассказали о многоплановой жизни воспитанников  в Центре.</w:t>
      </w:r>
    </w:p>
    <w:p w:rsidR="007B1432" w:rsidRDefault="007B1432" w:rsidP="007B14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F6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полугодии в рамках проекта  «Театр и дети» прошел семинар-практикум по психологическому выявлению настроя театралов на выбор индивидуального восприятия мира и социума. Каждый ребенок участвовал в психологическом тестировании, и в итоге мы получили рекомендации, как в будущем использовать творческий потенциал каждого ребенка. Мы стали участниками марафона мастер - классов, тренингов, которые проходили при поддержке Фонда президентских грантов по проекту «Путевка в жизнь». Мы познакомились с удивительным детским режиссером, телеведущей, детским писателем Натальей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Крупиной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Эти уроки по сценической речи позволили воспитанникам театрального коллектива выявить свои ошибки речи, поучаствовать в процессе постановки чистой речи, посмеяться над собой и удивиться маленьким победам других ребят.</w:t>
      </w:r>
    </w:p>
    <w:p w:rsidR="007B1432" w:rsidRDefault="007B1432" w:rsidP="007B1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232">
        <w:rPr>
          <w:rFonts w:ascii="Times New Roman" w:hAnsi="Times New Roman" w:cs="Times New Roman"/>
          <w:sz w:val="24"/>
          <w:szCs w:val="24"/>
        </w:rPr>
        <w:t>Старшие ребята уже предложили нач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6232">
        <w:rPr>
          <w:rFonts w:ascii="Times New Roman" w:hAnsi="Times New Roman" w:cs="Times New Roman"/>
          <w:sz w:val="24"/>
          <w:szCs w:val="24"/>
        </w:rPr>
        <w:t>ть размышлять о новом спектакле</w:t>
      </w:r>
      <w:r>
        <w:rPr>
          <w:rFonts w:ascii="Times New Roman" w:hAnsi="Times New Roman" w:cs="Times New Roman"/>
          <w:sz w:val="24"/>
          <w:szCs w:val="24"/>
        </w:rPr>
        <w:t xml:space="preserve"> про детей двора, где идет своя жизнь, свои отношения, игры, размышления о будущем, но война ломает все планы. Предложение стоит внимания педагога.</w:t>
      </w:r>
    </w:p>
    <w:p w:rsidR="007B1432" w:rsidRDefault="007B1432" w:rsidP="007B1432">
      <w:pPr>
        <w:pStyle w:val="TableContents"/>
        <w:rPr>
          <w:rFonts w:cs="Times New Roman"/>
        </w:rPr>
      </w:pPr>
      <w:r>
        <w:rPr>
          <w:rFonts w:cs="Times New Roman"/>
        </w:rPr>
        <w:t xml:space="preserve"> В процессе реализации проекта «Социальная адаптация воспитанников средствами театра» -  мы будем продолжать принимать участие 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мастер</w:t>
      </w:r>
      <w:proofErr w:type="gramEnd"/>
      <w:r>
        <w:rPr>
          <w:rFonts w:cs="Times New Roman"/>
        </w:rPr>
        <w:t xml:space="preserve"> – классах по сценической речи, движению и пластике.</w:t>
      </w:r>
    </w:p>
    <w:p w:rsidR="00C909D0" w:rsidRPr="005C772A" w:rsidRDefault="00C909D0" w:rsidP="007B1432">
      <w:pPr>
        <w:pStyle w:val="TableContents"/>
        <w:rPr>
          <w:rFonts w:cs="Times New Roman"/>
          <w:bCs/>
        </w:rPr>
      </w:pPr>
    </w:p>
    <w:p w:rsidR="007B1432" w:rsidRPr="005C772A" w:rsidRDefault="007B1432" w:rsidP="007B1432">
      <w:pPr>
        <w:pStyle w:val="TableContents"/>
        <w:rPr>
          <w:rFonts w:cs="Times New Roman"/>
          <w:b/>
        </w:rPr>
      </w:pPr>
      <w:r w:rsidRPr="005C772A">
        <w:rPr>
          <w:rFonts w:cs="Times New Roman"/>
          <w:b/>
        </w:rPr>
        <w:t>Задачи, стоящие перед коллективом на предстоящий год:</w:t>
      </w:r>
    </w:p>
    <w:p w:rsidR="007B1432" w:rsidRPr="005C772A" w:rsidRDefault="007B1432" w:rsidP="00601FBE">
      <w:pPr>
        <w:pStyle w:val="a3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Продолжить поддержку создания и укрепления традиций детского театрального коллектива.</w:t>
      </w:r>
    </w:p>
    <w:p w:rsidR="007B1432" w:rsidRPr="005C772A" w:rsidRDefault="007B1432" w:rsidP="00601FBE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Сохранить контингент и привлечь вновь поступающих воспитанников.</w:t>
      </w:r>
    </w:p>
    <w:p w:rsidR="007B1432" w:rsidRPr="005C772A" w:rsidRDefault="007B1432" w:rsidP="00601FBE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Оказывать педагогическую поддержку в развитии творческих способностей.</w:t>
      </w:r>
    </w:p>
    <w:p w:rsidR="007B1432" w:rsidRPr="005C772A" w:rsidRDefault="007B1432" w:rsidP="00601FBE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Воспитывать стремление к творческому поиску во время подготовки спектаклей.</w:t>
      </w:r>
    </w:p>
    <w:p w:rsidR="007B1432" w:rsidRPr="005C772A" w:rsidRDefault="007B1432" w:rsidP="00601FBE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Продолжать знакомство с художественными творениями российского кино – продумать перечень фильмов о предвоенном детстве в честь ознаменовании 75 годовщины Великой Победы.</w:t>
      </w:r>
    </w:p>
    <w:p w:rsidR="007B1432" w:rsidRDefault="007B1432" w:rsidP="00601FBE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На основе документального материала создать свой спектакль о детях предвоенных дворовых команд.</w:t>
      </w:r>
    </w:p>
    <w:p w:rsidR="007B1432" w:rsidRDefault="0099290D" w:rsidP="0099290D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Безопасность жизнедеятельности воспитанников:</w:t>
      </w:r>
    </w:p>
    <w:p w:rsidR="0099290D" w:rsidRDefault="00D25980" w:rsidP="009929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важных потребностей человека является безопасность его и его жизнедеятельности. Задача педагогов не только в том, чтобы оберегать и защищать ребенка, но и в том, чтобы подготовить его к встрече с различными сложностями, а порой опасными жизненными ситуациями. Современная жизнь доказала необходимость обучения безопасной жизнедеятельности воспитанников в сложных условиях социального, техногенного и природного неблагополучия. </w:t>
      </w:r>
    </w:p>
    <w:p w:rsidR="00D25980" w:rsidRDefault="00D25980" w:rsidP="009929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воспитанниками</w:t>
      </w:r>
      <w:r w:rsidR="00C629F9">
        <w:rPr>
          <w:rFonts w:ascii="Times New Roman" w:hAnsi="Times New Roman" w:cs="Times New Roman"/>
          <w:sz w:val="24"/>
          <w:szCs w:val="24"/>
        </w:rPr>
        <w:t xml:space="preserve"> проводились:</w:t>
      </w:r>
    </w:p>
    <w:p w:rsidR="00C629F9" w:rsidRPr="00C629F9" w:rsidRDefault="00C629F9" w:rsidP="00C629F9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Pr="00C629F9">
        <w:rPr>
          <w:rFonts w:ascii="Times New Roman" w:hAnsi="Times New Roman" w:cs="Times New Roman"/>
          <w:sz w:val="24"/>
          <w:szCs w:val="24"/>
        </w:rPr>
        <w:t>инструктажи по действиям в случае пожаров, чрезвычайных ситуациях техногенного и природного характера, террористической угрозы;</w:t>
      </w:r>
    </w:p>
    <w:p w:rsidR="00C629F9" w:rsidRDefault="00C629F9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тренировочные эвакуации в случае пожаров</w:t>
      </w:r>
      <w:r w:rsidR="00882DCA">
        <w:rPr>
          <w:rFonts w:ascii="Times New Roman" w:hAnsi="Times New Roman" w:cs="Times New Roman"/>
          <w:sz w:val="24"/>
          <w:szCs w:val="24"/>
        </w:rPr>
        <w:t>, чрезвычайных ситуациях техногенного и природного характера, террористической угрозы;</w:t>
      </w:r>
    </w:p>
    <w:p w:rsidR="00882DCA" w:rsidRDefault="00882DCA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Инструктажи с воспитанниками о правилах безопасного поведения на воде, на льду, разработка памяток, алгоритмов и рекомендаций;</w:t>
      </w:r>
    </w:p>
    <w:p w:rsidR="00882DCA" w:rsidRDefault="00882DCA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информационных стендах специально подобранного материала по теме безопасного поведения;</w:t>
      </w:r>
    </w:p>
    <w:p w:rsidR="00882DCA" w:rsidRDefault="00882DCA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Отработка навыков безопасного поведения на занятиях по ЗОЖ и «Школа безопасности» (оказание первой помощи при травме,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интернет-уроки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безопасности «Опасности в сети», просмотр детских мультфильмов с младшими воспитанниками по безопасности по пожарной безопасности, поведению на воде и т. д.)</w:t>
      </w:r>
    </w:p>
    <w:p w:rsidR="00882DCA" w:rsidRDefault="00882DCA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месячника по ГО и ЧС (тематические занятия, разработка информационных листов, отработка действий);</w:t>
      </w:r>
    </w:p>
    <w:p w:rsidR="00882DCA" w:rsidRDefault="002134BD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инструктивных совещаний по недопущению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учреждении;</w:t>
      </w:r>
    </w:p>
    <w:p w:rsidR="002134BD" w:rsidRPr="00C629F9" w:rsidRDefault="002134BD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Инструктажи по ПДД</w:t>
      </w:r>
    </w:p>
    <w:p w:rsidR="007B1432" w:rsidRPr="005C772A" w:rsidRDefault="007B1432" w:rsidP="007B1432">
      <w:pPr>
        <w:pStyle w:val="TableContents"/>
        <w:rPr>
          <w:rFonts w:cs="Times New Roman"/>
        </w:rPr>
      </w:pPr>
      <w:r>
        <w:rPr>
          <w:rFonts w:cs="Times New Roman"/>
          <w:b/>
          <w:lang w:val="en-US"/>
        </w:rPr>
        <w:t>VIII</w:t>
      </w:r>
      <w:r>
        <w:rPr>
          <w:rFonts w:cs="Times New Roman"/>
          <w:b/>
        </w:rPr>
        <w:t>. Сеть социальных партнеров, взаимодействующих с Центром «Солнечный» в реализации программ по воспитанию и социализации воспитанников.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708" w:type="dxa"/>
        <w:tblLook w:val="04A0" w:firstRow="1" w:lastRow="0" w:firstColumn="1" w:lastColumn="0" w:noHBand="0" w:noVBand="1"/>
      </w:tblPr>
      <w:tblGrid>
        <w:gridCol w:w="4507"/>
        <w:gridCol w:w="4499"/>
      </w:tblGrid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учреждения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Формы взаимодействия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социальной политики Администрации города Челябинска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социального обслуживания «Кризисный центр»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Тренинги, консультации, семинары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города Челябинска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2134BD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центр «Лотос»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2134BD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анализы воспитанникам, оформление санитарных книжек воспитанникам –</w:t>
            </w:r>
            <w:r w:rsidR="00BF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студентам, санитарно-просветительская работа</w:t>
            </w:r>
            <w:r w:rsidR="00BF3C07">
              <w:rPr>
                <w:rFonts w:ascii="Times New Roman" w:hAnsi="Times New Roman" w:cs="Times New Roman"/>
                <w:sz w:val="24"/>
                <w:szCs w:val="24"/>
              </w:rPr>
              <w:t>, оказание благотворительной помощи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«Вклад в будущее»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детей.</w:t>
            </w:r>
          </w:p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воспитанников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ДОД Центр детского творчества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и городских творческих конкурсах, акциях,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семинарах, совещаниях.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детская библиотека № 10 им. Л. Преображенской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работе лектория «Хочу все знать»</w:t>
            </w:r>
          </w:p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конкурсах.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А.С. Пушкина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«Сто ступенек добра»</w:t>
            </w:r>
          </w:p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литературных конкурсах.</w:t>
            </w:r>
          </w:p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мероприятиях, проводимых библиотекой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Мегакомплекс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«Галактика развлечений»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воспитанников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Челябинский областной краеведческий музей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воспитанниками экспозиций музея, мастер – классов и др.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Южно-Уральский институт управления и экономики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фестивалях, проводимых Студенческой ассоциацией и студенческим педагогическим отрядом</w:t>
            </w:r>
          </w:p>
        </w:tc>
      </w:tr>
    </w:tbl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Межведомственное взаимодействие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08" w:type="dxa"/>
        <w:tblLook w:val="04A0" w:firstRow="1" w:lastRow="0" w:firstColumn="1" w:lastColumn="0" w:noHBand="0" w:noVBand="1"/>
      </w:tblPr>
      <w:tblGrid>
        <w:gridCol w:w="4533"/>
        <w:gridCol w:w="4473"/>
      </w:tblGrid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организации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социальных отношений Челябинской области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Руководство, совещания, консультации.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социальной политики Администрации г. Челябинска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Руководство, совещания, консультации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Курчатовского района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Встречи, работа Попечительского Совета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города Челябинска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Соревнования, встречи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Курчатовского района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совместные мероприятия</w:t>
            </w:r>
          </w:p>
        </w:tc>
      </w:tr>
      <w:tr w:rsidR="007B1432" w:rsidTr="003939A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№ 7 Управления МВД по г. Челябинску Курчатовский район. Отдел по делам несовершеннолетних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Встречи, совместные мероприятия</w:t>
            </w:r>
          </w:p>
        </w:tc>
      </w:tr>
    </w:tbl>
    <w:p w:rsidR="00C6253C" w:rsidRDefault="00C6253C" w:rsidP="007B1432">
      <w:pPr>
        <w:pStyle w:val="1"/>
        <w:spacing w:line="240" w:lineRule="auto"/>
        <w:ind w:firstLine="705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30066319"/>
    </w:p>
    <w:p w:rsidR="00C909D0" w:rsidRDefault="00C909D0" w:rsidP="00C909D0"/>
    <w:p w:rsidR="00C909D0" w:rsidRDefault="00C909D0" w:rsidP="00C909D0"/>
    <w:p w:rsidR="00C909D0" w:rsidRDefault="00C909D0" w:rsidP="00C909D0"/>
    <w:p w:rsidR="00C909D0" w:rsidRDefault="00C909D0" w:rsidP="00C909D0"/>
    <w:p w:rsidR="00C909D0" w:rsidRPr="00C909D0" w:rsidRDefault="00C909D0" w:rsidP="00C909D0"/>
    <w:p w:rsidR="00C6253C" w:rsidRPr="00C6253C" w:rsidRDefault="00C6253C" w:rsidP="00C6253C"/>
    <w:p w:rsidR="007B1432" w:rsidRDefault="007B1432" w:rsidP="007B1432">
      <w:pPr>
        <w:pStyle w:val="1"/>
        <w:spacing w:line="240" w:lineRule="auto"/>
        <w:ind w:firstLine="705"/>
        <w:rPr>
          <w:rFonts w:ascii="Times New Roman" w:hAnsi="Times New Roman" w:cs="Times New Roman"/>
          <w:color w:val="auto"/>
          <w:sz w:val="24"/>
          <w:szCs w:val="24"/>
        </w:rPr>
      </w:pPr>
      <w:r w:rsidRPr="00DC3CC2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XI</w:t>
      </w:r>
      <w:r w:rsidRPr="00DC3CC2">
        <w:rPr>
          <w:rFonts w:ascii="Times New Roman" w:hAnsi="Times New Roman" w:cs="Times New Roman"/>
          <w:color w:val="auto"/>
          <w:sz w:val="24"/>
          <w:szCs w:val="24"/>
        </w:rPr>
        <w:t>. Анализ финансово-хозяйственной деятельности</w:t>
      </w:r>
      <w:bookmarkEnd w:id="50"/>
    </w:p>
    <w:p w:rsidR="00133E88" w:rsidRPr="00133E88" w:rsidRDefault="00133E88" w:rsidP="00133E88"/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           Финансовое обеспечение деятельности учреждения осуществляется за счет средств областного бюджета Челябинской области.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           Администрацией Центра «Солнечный» на 2020 год были заключены следующие договора: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 на оказание услуг по вывозу, сбору, размещению отходов производства и потребления;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 на оказание услуг по техническому, аварийному и диспетчерскому обслуживанию инженерных сетей;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 на оказание услуг по эксплуатации электрических установок;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-на техническое обслуживание приборов учета;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-обслуживание пожарной сигнализации и системы АПС и СОУЭ;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-обслуживание видеонаблюдения;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 на оказание услуг по охране учреждения и обслуживание тревожной кнопки.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В учреждении за 2020 год выполнены следующие мероприятия: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 произведена работа по формовочной  обрезке аварийных деревьев на территории Центра;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-проведены косметические ремонтные работы во всех группах;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- проведена плановая </w:t>
      </w:r>
      <w:proofErr w:type="spellStart"/>
      <w:r w:rsidRPr="00133E88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133E88">
        <w:rPr>
          <w:rFonts w:ascii="Times New Roman" w:hAnsi="Times New Roman" w:cs="Times New Roman"/>
          <w:sz w:val="24"/>
          <w:szCs w:val="24"/>
        </w:rPr>
        <w:t xml:space="preserve"> обработка территории;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 выполнены замеры сопротивления изоляции;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-выполнена плановая обработка (прожарка) постельных принадлежностей;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-регулярно проводятся дератизация, дезинсекция помещений.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          В июне-августе проходили текущие ремонтные работы в служебных помещениях, в холле. 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         Также за данный период была произведена промывка, </w:t>
      </w:r>
      <w:proofErr w:type="spellStart"/>
      <w:r w:rsidRPr="00133E88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133E88">
        <w:rPr>
          <w:rFonts w:ascii="Times New Roman" w:hAnsi="Times New Roman" w:cs="Times New Roman"/>
          <w:sz w:val="24"/>
          <w:szCs w:val="24"/>
        </w:rPr>
        <w:t xml:space="preserve"> теплосетей, подготовлен и утвержден паспорт готовности к отопительному сезону 2020-2021 гг.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На балансе Центра имеются 2 автомобиля: Газель </w:t>
      </w:r>
      <w:proofErr w:type="spellStart"/>
      <w:r w:rsidRPr="00133E88">
        <w:rPr>
          <w:rFonts w:ascii="Times New Roman" w:hAnsi="Times New Roman" w:cs="Times New Roman"/>
          <w:sz w:val="24"/>
          <w:szCs w:val="24"/>
        </w:rPr>
        <w:t>Нехт</w:t>
      </w:r>
      <w:proofErr w:type="spellEnd"/>
      <w:r w:rsidRPr="00133E88">
        <w:rPr>
          <w:rFonts w:ascii="Times New Roman" w:hAnsi="Times New Roman" w:cs="Times New Roman"/>
          <w:sz w:val="24"/>
          <w:szCs w:val="24"/>
        </w:rPr>
        <w:t xml:space="preserve"> (государственный номер</w:t>
      </w:r>
      <w:proofErr w:type="gramStart"/>
      <w:r w:rsidRPr="00133E8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33E88">
        <w:rPr>
          <w:rFonts w:ascii="Times New Roman" w:hAnsi="Times New Roman" w:cs="Times New Roman"/>
          <w:sz w:val="24"/>
          <w:szCs w:val="24"/>
        </w:rPr>
        <w:t xml:space="preserve"> 972 УК 174), легковой автомобиль </w:t>
      </w:r>
      <w:proofErr w:type="spellStart"/>
      <w:r w:rsidRPr="00133E88">
        <w:rPr>
          <w:rFonts w:ascii="Times New Roman" w:hAnsi="Times New Roman" w:cs="Times New Roman"/>
          <w:sz w:val="24"/>
          <w:szCs w:val="24"/>
        </w:rPr>
        <w:t>Шевролет</w:t>
      </w:r>
      <w:proofErr w:type="spellEnd"/>
      <w:r w:rsidRPr="00133E88">
        <w:rPr>
          <w:rFonts w:ascii="Times New Roman" w:hAnsi="Times New Roman" w:cs="Times New Roman"/>
          <w:sz w:val="24"/>
          <w:szCs w:val="24"/>
        </w:rPr>
        <w:t xml:space="preserve"> Кобальт (государственный номер В 708 СХ 174). На содержание автотранспорта израсходовано: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- 298 219  (приобретение ГСМ, проведение планового технического осмотра, ремонта, страхование).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         Произведены закупки: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- моющих средств, средств </w:t>
      </w:r>
      <w:proofErr w:type="gramStart"/>
      <w:r w:rsidRPr="00133E88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Pr="00133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E88">
        <w:rPr>
          <w:rFonts w:ascii="Times New Roman" w:hAnsi="Times New Roman" w:cs="Times New Roman"/>
          <w:sz w:val="24"/>
          <w:szCs w:val="24"/>
        </w:rPr>
        <w:t>гигины</w:t>
      </w:r>
      <w:proofErr w:type="spellEnd"/>
      <w:r w:rsidRPr="00133E88">
        <w:rPr>
          <w:rFonts w:ascii="Times New Roman" w:hAnsi="Times New Roman" w:cs="Times New Roman"/>
          <w:sz w:val="24"/>
          <w:szCs w:val="24"/>
        </w:rPr>
        <w:t>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- сантехнических </w:t>
      </w:r>
      <w:proofErr w:type="spellStart"/>
      <w:r w:rsidRPr="00133E88">
        <w:rPr>
          <w:rFonts w:ascii="Times New Roman" w:hAnsi="Times New Roman" w:cs="Times New Roman"/>
          <w:sz w:val="24"/>
          <w:szCs w:val="24"/>
        </w:rPr>
        <w:t>комлектующих</w:t>
      </w:r>
      <w:proofErr w:type="spellEnd"/>
      <w:r w:rsidRPr="00133E88">
        <w:rPr>
          <w:rFonts w:ascii="Times New Roman" w:hAnsi="Times New Roman" w:cs="Times New Roman"/>
          <w:sz w:val="24"/>
          <w:szCs w:val="24"/>
        </w:rPr>
        <w:t>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 электротоваров;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- изделий </w:t>
      </w:r>
      <w:proofErr w:type="spellStart"/>
      <w:r w:rsidRPr="00133E88">
        <w:rPr>
          <w:rFonts w:ascii="Times New Roman" w:hAnsi="Times New Roman" w:cs="Times New Roman"/>
          <w:sz w:val="24"/>
          <w:szCs w:val="24"/>
        </w:rPr>
        <w:t>хозназначения</w:t>
      </w:r>
      <w:proofErr w:type="spellEnd"/>
      <w:r w:rsidRPr="00133E88">
        <w:rPr>
          <w:rFonts w:ascii="Times New Roman" w:hAnsi="Times New Roman" w:cs="Times New Roman"/>
          <w:sz w:val="24"/>
          <w:szCs w:val="24"/>
        </w:rPr>
        <w:t>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-стройматериалов;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 одежды, обуви;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-канцелярских товаров.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                   В 2020 году велась постоянная работа по благоустройству территории: оформлены клумбы,  цветники, установлены малые художественные формы.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         Кроме бюджетного финансирования, важным источником служат добровольные благотворительные пожертвования физических и юридических лиц.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          По итогам 2020 года для учреждения благотворительно приобретено: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 бытовой  техники (утюги, микроволновые печи, холодильник) – на сумму 21 268, 00 руб.;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- медицинского </w:t>
      </w:r>
      <w:proofErr w:type="spellStart"/>
      <w:r w:rsidRPr="00133E88">
        <w:rPr>
          <w:rFonts w:ascii="Times New Roman" w:hAnsi="Times New Roman" w:cs="Times New Roman"/>
          <w:sz w:val="24"/>
          <w:szCs w:val="24"/>
        </w:rPr>
        <w:t>инветаря</w:t>
      </w:r>
      <w:proofErr w:type="spellEnd"/>
      <w:r w:rsidRPr="00133E88">
        <w:rPr>
          <w:rFonts w:ascii="Times New Roman" w:hAnsi="Times New Roman" w:cs="Times New Roman"/>
          <w:sz w:val="24"/>
          <w:szCs w:val="24"/>
        </w:rPr>
        <w:t xml:space="preserve"> (регистратор выбытия, инфракрасный термометр, тонометр автоматический) – на сумму 38798, 84 руб.;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>-спортивного инвентаря (тренажеры) – на сумму 124 980,00 рублей.</w:t>
      </w:r>
    </w:p>
    <w:p w:rsidR="00133E88" w:rsidRPr="00133E88" w:rsidRDefault="00133E88" w:rsidP="00133E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B1432" w:rsidRPr="002320BC" w:rsidRDefault="007B1432" w:rsidP="007B1432"/>
    <w:p w:rsidR="007B1432" w:rsidRDefault="007B1432" w:rsidP="007B1432">
      <w:pPr>
        <w:pStyle w:val="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474269672"/>
      <w:bookmarkStart w:id="52" w:name="_Toc504562492"/>
      <w:bookmarkStart w:id="53" w:name="_Toc30066320"/>
      <w:proofErr w:type="gramStart"/>
      <w:r w:rsidRPr="00790904">
        <w:rPr>
          <w:rFonts w:ascii="Times New Roman" w:hAnsi="Times New Roman" w:cs="Times New Roman"/>
          <w:color w:val="auto"/>
          <w:sz w:val="24"/>
          <w:szCs w:val="24"/>
        </w:rPr>
        <w:lastRenderedPageBreak/>
        <w:t>Х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79090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790904">
        <w:rPr>
          <w:rFonts w:ascii="Times New Roman" w:hAnsi="Times New Roman" w:cs="Times New Roman"/>
          <w:color w:val="auto"/>
          <w:sz w:val="24"/>
          <w:szCs w:val="24"/>
        </w:rPr>
        <w:t>. Основные направления развития учреждения в ближайшей перспективе.</w:t>
      </w:r>
      <w:bookmarkEnd w:id="51"/>
      <w:bookmarkEnd w:id="52"/>
      <w:bookmarkEnd w:id="53"/>
    </w:p>
    <w:p w:rsidR="007B1432" w:rsidRPr="002320BC" w:rsidRDefault="007B1432" w:rsidP="007B1432"/>
    <w:p w:rsidR="007B1432" w:rsidRPr="00BA3268" w:rsidRDefault="007B1432" w:rsidP="007B1432">
      <w:pPr>
        <w:pStyle w:val="a5"/>
        <w:ind w:left="708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>Перспективное планирование является одним из наиважнейших процессов, от которого зависит эффективность деятельности учреждения. Перспективное планирование как функция управления означает стремление учитывать заблаговременно все внешние и внутренние факторы, которые обеспечивают подходящие условия для нормального функционирования и развития Центра. Оно также определяет разработку комплекса мероприятий, устанавливающих последовательность достижения конкретных целей с учетом возможностей наиболее результативного использования ресурсов каждым отделением и всем учреждением в целом. В связи с этим сформулированы и поставлены для решения следующие задачи:</w:t>
      </w:r>
    </w:p>
    <w:p w:rsidR="007B1432" w:rsidRPr="00BA3268" w:rsidRDefault="007B1432" w:rsidP="00601F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>Продолжить активное внедрение эффективных социальных технологий  через развитие направлений  деятельности  социальной службы.</w:t>
      </w:r>
    </w:p>
    <w:p w:rsidR="007B1432" w:rsidRPr="00BA3268" w:rsidRDefault="007B1432" w:rsidP="00601F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>С целью  расширения  клиентской  базы  Центра  и  увеличения доступности  социальных  услуг  разным категориям населения в  целом продолжить развитие системы дополнительных услуг.</w:t>
      </w:r>
    </w:p>
    <w:p w:rsidR="007B1432" w:rsidRPr="00BA3268" w:rsidRDefault="007B1432" w:rsidP="00601F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>Обеспечение информирования через средства массовой информации населения о возможности получения социальных услуг, в том числе и через официальный сайт Центра.</w:t>
      </w:r>
    </w:p>
    <w:p w:rsidR="007B1432" w:rsidRPr="00BA3268" w:rsidRDefault="007B1432" w:rsidP="00601F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>Привлечение к сотрудничеству в работе по предоставлению социальных услуг волонтеров.</w:t>
      </w:r>
    </w:p>
    <w:p w:rsidR="007B1432" w:rsidRPr="00BA3268" w:rsidRDefault="007B1432" w:rsidP="00601F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>Использование программно-целевого метода решения проблем социального обслуживания.</w:t>
      </w:r>
    </w:p>
    <w:p w:rsidR="007B1432" w:rsidRPr="00BA3268" w:rsidRDefault="007B1432" w:rsidP="00601F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BA3268">
        <w:rPr>
          <w:rFonts w:ascii="Times New Roman" w:hAnsi="Times New Roman" w:cs="Times New Roman"/>
          <w:sz w:val="24"/>
          <w:szCs w:val="24"/>
        </w:rPr>
        <w:t>Создание  условий  для  повышения  квалификации  кадров,  способных  работать  в  инновационном  режиме  с  использованием  современных  социальных  технологий.</w:t>
      </w:r>
    </w:p>
    <w:p w:rsidR="007B1432" w:rsidRPr="00BA3268" w:rsidRDefault="007B1432" w:rsidP="00601F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BA3268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материально-технического обеспечения  Центра.</w:t>
      </w:r>
    </w:p>
    <w:p w:rsidR="007B1432" w:rsidRPr="00BA3268" w:rsidRDefault="007B1432" w:rsidP="00601F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BA3268">
        <w:rPr>
          <w:rFonts w:ascii="Times New Roman" w:hAnsi="Times New Roman" w:cs="Times New Roman"/>
          <w:sz w:val="24"/>
          <w:szCs w:val="24"/>
        </w:rPr>
        <w:t>Участие специалистов Центра в социальных проектах и Грантах.</w:t>
      </w:r>
    </w:p>
    <w:p w:rsidR="007B1432" w:rsidRPr="00BA3268" w:rsidRDefault="007B1432" w:rsidP="00601F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268">
        <w:rPr>
          <w:rFonts w:ascii="Times New Roman" w:hAnsi="Times New Roman" w:cs="Times New Roman"/>
          <w:sz w:val="24"/>
          <w:szCs w:val="24"/>
          <w:lang w:eastAsia="ru-RU"/>
        </w:rPr>
        <w:t>Привлечение к сотрудничеству организаций, учреждений, предприятий всех форм собственности  на условиях социального партнерства либо взаимного оказания услуг.</w:t>
      </w:r>
    </w:p>
    <w:p w:rsidR="007B1432" w:rsidRPr="00BA3268" w:rsidRDefault="007B1432" w:rsidP="007B1432">
      <w:pPr>
        <w:spacing w:after="18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7B1432" w:rsidRPr="00BA3268" w:rsidRDefault="007B1432" w:rsidP="007B1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1432" w:rsidRPr="00BA3268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BA3268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BA3268" w:rsidRDefault="007B1432" w:rsidP="007B14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5CD" w:rsidRDefault="00D435CD"/>
    <w:sectPr w:rsidR="00D435CD" w:rsidSect="00C6253C">
      <w:footerReference w:type="default" r:id="rId38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7D" w:rsidRDefault="00F0247D">
      <w:pPr>
        <w:spacing w:after="0" w:line="240" w:lineRule="auto"/>
      </w:pPr>
      <w:r>
        <w:separator/>
      </w:r>
    </w:p>
  </w:endnote>
  <w:endnote w:type="continuationSeparator" w:id="0">
    <w:p w:rsidR="00F0247D" w:rsidRDefault="00F0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40459"/>
      <w:docPartObj>
        <w:docPartGallery w:val="Page Numbers (Bottom of Page)"/>
        <w:docPartUnique/>
      </w:docPartObj>
    </w:sdtPr>
    <w:sdtEndPr/>
    <w:sdtContent>
      <w:p w:rsidR="00C6253C" w:rsidRDefault="00C6253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329">
          <w:rPr>
            <w:noProof/>
          </w:rPr>
          <w:t>54</w:t>
        </w:r>
        <w:r>
          <w:fldChar w:fldCharType="end"/>
        </w:r>
      </w:p>
    </w:sdtContent>
  </w:sdt>
  <w:p w:rsidR="00C6253C" w:rsidRDefault="00C625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7D" w:rsidRDefault="00F0247D">
      <w:pPr>
        <w:spacing w:after="0" w:line="240" w:lineRule="auto"/>
      </w:pPr>
      <w:r>
        <w:separator/>
      </w:r>
    </w:p>
  </w:footnote>
  <w:footnote w:type="continuationSeparator" w:id="0">
    <w:p w:rsidR="00F0247D" w:rsidRDefault="00F0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CC5"/>
    <w:multiLevelType w:val="hybridMultilevel"/>
    <w:tmpl w:val="D2F0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63AED"/>
    <w:multiLevelType w:val="hybridMultilevel"/>
    <w:tmpl w:val="9F0C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66860"/>
    <w:multiLevelType w:val="hybridMultilevel"/>
    <w:tmpl w:val="F27A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79F8"/>
    <w:multiLevelType w:val="hybridMultilevel"/>
    <w:tmpl w:val="2338A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12335B"/>
    <w:multiLevelType w:val="hybridMultilevel"/>
    <w:tmpl w:val="C48255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4C5252"/>
    <w:multiLevelType w:val="multilevel"/>
    <w:tmpl w:val="19AACF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B094E0E"/>
    <w:multiLevelType w:val="hybridMultilevel"/>
    <w:tmpl w:val="5BAE8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D209D"/>
    <w:multiLevelType w:val="hybridMultilevel"/>
    <w:tmpl w:val="A6E2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028B3"/>
    <w:multiLevelType w:val="hybridMultilevel"/>
    <w:tmpl w:val="976A3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0A20C6"/>
    <w:multiLevelType w:val="hybridMultilevel"/>
    <w:tmpl w:val="2132D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03177"/>
    <w:multiLevelType w:val="hybridMultilevel"/>
    <w:tmpl w:val="DD7C9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8A0BF4"/>
    <w:multiLevelType w:val="hybridMultilevel"/>
    <w:tmpl w:val="928689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6C2542"/>
    <w:multiLevelType w:val="hybridMultilevel"/>
    <w:tmpl w:val="062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15C29"/>
    <w:multiLevelType w:val="hybridMultilevel"/>
    <w:tmpl w:val="A30C85D6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4">
    <w:nsid w:val="30AC74CA"/>
    <w:multiLevelType w:val="hybridMultilevel"/>
    <w:tmpl w:val="5F78DF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5C16CC1"/>
    <w:multiLevelType w:val="hybridMultilevel"/>
    <w:tmpl w:val="3716C5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E29F3"/>
    <w:multiLevelType w:val="hybridMultilevel"/>
    <w:tmpl w:val="F2BC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33C3A"/>
    <w:multiLevelType w:val="hybridMultilevel"/>
    <w:tmpl w:val="714C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F28A5"/>
    <w:multiLevelType w:val="multilevel"/>
    <w:tmpl w:val="7834E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DFF10C2"/>
    <w:multiLevelType w:val="hybridMultilevel"/>
    <w:tmpl w:val="1B3ACA8A"/>
    <w:lvl w:ilvl="0" w:tplc="5A5872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67B4A"/>
    <w:multiLevelType w:val="hybridMultilevel"/>
    <w:tmpl w:val="31E0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A2C8B"/>
    <w:multiLevelType w:val="hybridMultilevel"/>
    <w:tmpl w:val="324CF3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4DE2DC7"/>
    <w:multiLevelType w:val="hybridMultilevel"/>
    <w:tmpl w:val="C7A0B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28454C"/>
    <w:multiLevelType w:val="hybridMultilevel"/>
    <w:tmpl w:val="726035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F762789"/>
    <w:multiLevelType w:val="hybridMultilevel"/>
    <w:tmpl w:val="C7603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A634B"/>
    <w:multiLevelType w:val="hybridMultilevel"/>
    <w:tmpl w:val="108878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6D61C5D"/>
    <w:multiLevelType w:val="hybridMultilevel"/>
    <w:tmpl w:val="73AAC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79E11F8"/>
    <w:multiLevelType w:val="hybridMultilevel"/>
    <w:tmpl w:val="2C006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225B3"/>
    <w:multiLevelType w:val="multilevel"/>
    <w:tmpl w:val="6D88761E"/>
    <w:lvl w:ilvl="0">
      <w:start w:val="1"/>
      <w:numFmt w:val="decimal"/>
      <w:lvlText w:val="%1."/>
      <w:lvlJc w:val="left"/>
      <w:pPr>
        <w:ind w:left="106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7"/>
      <w:numFmt w:val="decimal"/>
      <w:lvlText w:val="%2."/>
      <w:lvlJc w:val="left"/>
      <w:pPr>
        <w:ind w:left="704" w:hanging="360"/>
      </w:pPr>
    </w:lvl>
    <w:lvl w:ilvl="2">
      <w:start w:val="1"/>
      <w:numFmt w:val="decimal"/>
      <w:isLgl/>
      <w:lvlText w:val="%1.%2.%3."/>
      <w:lvlJc w:val="left"/>
      <w:pPr>
        <w:ind w:left="2116" w:hanging="720"/>
      </w:pPr>
    </w:lvl>
    <w:lvl w:ilvl="3">
      <w:start w:val="1"/>
      <w:numFmt w:val="decimal"/>
      <w:isLgl/>
      <w:lvlText w:val="%1.%2.%3.%4."/>
      <w:lvlJc w:val="left"/>
      <w:pPr>
        <w:ind w:left="2462" w:hanging="720"/>
      </w:pPr>
    </w:lvl>
    <w:lvl w:ilvl="4">
      <w:start w:val="1"/>
      <w:numFmt w:val="decimal"/>
      <w:isLgl/>
      <w:lvlText w:val="%1.%2.%3.%4.%5."/>
      <w:lvlJc w:val="left"/>
      <w:pPr>
        <w:ind w:left="3168" w:hanging="1080"/>
      </w:pPr>
    </w:lvl>
    <w:lvl w:ilvl="5">
      <w:start w:val="1"/>
      <w:numFmt w:val="decimal"/>
      <w:isLgl/>
      <w:lvlText w:val="%1.%2.%3.%4.%5.%6."/>
      <w:lvlJc w:val="left"/>
      <w:pPr>
        <w:ind w:left="3514" w:hanging="1080"/>
      </w:pPr>
    </w:lvl>
    <w:lvl w:ilvl="6">
      <w:start w:val="1"/>
      <w:numFmt w:val="decimal"/>
      <w:isLgl/>
      <w:lvlText w:val="%1.%2.%3.%4.%5.%6.%7."/>
      <w:lvlJc w:val="left"/>
      <w:pPr>
        <w:ind w:left="4220" w:hanging="1440"/>
      </w:pPr>
    </w:lvl>
    <w:lvl w:ilvl="7">
      <w:start w:val="1"/>
      <w:numFmt w:val="decimal"/>
      <w:isLgl/>
      <w:lvlText w:val="%1.%2.%3.%4.%5.%6.%7.%8."/>
      <w:lvlJc w:val="left"/>
      <w:pPr>
        <w:ind w:left="4566" w:hanging="1440"/>
      </w:pPr>
    </w:lvl>
    <w:lvl w:ilvl="8">
      <w:start w:val="1"/>
      <w:numFmt w:val="decimal"/>
      <w:isLgl/>
      <w:lvlText w:val="%1.%2.%3.%4.%5.%6.%7.%8.%9."/>
      <w:lvlJc w:val="left"/>
      <w:pPr>
        <w:ind w:left="5272" w:hanging="1800"/>
      </w:pPr>
    </w:lvl>
  </w:abstractNum>
  <w:abstractNum w:abstractNumId="29">
    <w:nsid w:val="5A117BE4"/>
    <w:multiLevelType w:val="hybridMultilevel"/>
    <w:tmpl w:val="64FA42C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DD50EC4"/>
    <w:multiLevelType w:val="multilevel"/>
    <w:tmpl w:val="D742A04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>
    <w:nsid w:val="638F2F31"/>
    <w:multiLevelType w:val="hybridMultilevel"/>
    <w:tmpl w:val="6EE2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47441"/>
    <w:multiLevelType w:val="multilevel"/>
    <w:tmpl w:val="504260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1800"/>
      </w:pPr>
      <w:rPr>
        <w:rFonts w:hint="default"/>
      </w:rPr>
    </w:lvl>
  </w:abstractNum>
  <w:abstractNum w:abstractNumId="33">
    <w:nsid w:val="69A93FAB"/>
    <w:multiLevelType w:val="hybridMultilevel"/>
    <w:tmpl w:val="E8B6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44547"/>
    <w:multiLevelType w:val="hybridMultilevel"/>
    <w:tmpl w:val="1A322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271DE8"/>
    <w:multiLevelType w:val="hybridMultilevel"/>
    <w:tmpl w:val="58BCA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724B1D"/>
    <w:multiLevelType w:val="hybridMultilevel"/>
    <w:tmpl w:val="A8985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261950"/>
    <w:multiLevelType w:val="hybridMultilevel"/>
    <w:tmpl w:val="15DC1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855E28"/>
    <w:multiLevelType w:val="hybridMultilevel"/>
    <w:tmpl w:val="C908F65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6"/>
  </w:num>
  <w:num w:numId="4">
    <w:abstractNumId w:val="38"/>
  </w:num>
  <w:num w:numId="5">
    <w:abstractNumId w:val="29"/>
  </w:num>
  <w:num w:numId="6">
    <w:abstractNumId w:val="27"/>
  </w:num>
  <w:num w:numId="7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6"/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6"/>
  </w:num>
  <w:num w:numId="15">
    <w:abstractNumId w:val="2"/>
  </w:num>
  <w:num w:numId="16">
    <w:abstractNumId w:val="10"/>
  </w:num>
  <w:num w:numId="17">
    <w:abstractNumId w:val="1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4"/>
  </w:num>
  <w:num w:numId="21">
    <w:abstractNumId w:val="16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8"/>
  </w:num>
  <w:num w:numId="27">
    <w:abstractNumId w:val="13"/>
  </w:num>
  <w:num w:numId="28">
    <w:abstractNumId w:val="34"/>
  </w:num>
  <w:num w:numId="29">
    <w:abstractNumId w:val="35"/>
  </w:num>
  <w:num w:numId="30">
    <w:abstractNumId w:val="21"/>
  </w:num>
  <w:num w:numId="31">
    <w:abstractNumId w:val="3"/>
  </w:num>
  <w:num w:numId="32">
    <w:abstractNumId w:val="25"/>
  </w:num>
  <w:num w:numId="33">
    <w:abstractNumId w:val="33"/>
  </w:num>
  <w:num w:numId="34">
    <w:abstractNumId w:val="20"/>
  </w:num>
  <w:num w:numId="35">
    <w:abstractNumId w:val="4"/>
  </w:num>
  <w:num w:numId="36">
    <w:abstractNumId w:val="23"/>
  </w:num>
  <w:num w:numId="37">
    <w:abstractNumId w:val="31"/>
  </w:num>
  <w:num w:numId="38">
    <w:abstractNumId w:val="14"/>
  </w:num>
  <w:num w:numId="39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C6"/>
    <w:rsid w:val="000F7277"/>
    <w:rsid w:val="00133E88"/>
    <w:rsid w:val="001B5E50"/>
    <w:rsid w:val="001D3F93"/>
    <w:rsid w:val="001E08BE"/>
    <w:rsid w:val="001E557E"/>
    <w:rsid w:val="00204C90"/>
    <w:rsid w:val="002134BD"/>
    <w:rsid w:val="002C52F7"/>
    <w:rsid w:val="00373C42"/>
    <w:rsid w:val="003939AF"/>
    <w:rsid w:val="0041328A"/>
    <w:rsid w:val="004E4E84"/>
    <w:rsid w:val="005250BA"/>
    <w:rsid w:val="0057449D"/>
    <w:rsid w:val="005A5981"/>
    <w:rsid w:val="005E09AE"/>
    <w:rsid w:val="00601FBE"/>
    <w:rsid w:val="00613D72"/>
    <w:rsid w:val="00761692"/>
    <w:rsid w:val="0078393C"/>
    <w:rsid w:val="007B1432"/>
    <w:rsid w:val="008025BE"/>
    <w:rsid w:val="00831D5F"/>
    <w:rsid w:val="00882DCA"/>
    <w:rsid w:val="00891385"/>
    <w:rsid w:val="008C13C2"/>
    <w:rsid w:val="008F2172"/>
    <w:rsid w:val="0095029F"/>
    <w:rsid w:val="0099290D"/>
    <w:rsid w:val="00A05FB7"/>
    <w:rsid w:val="00A27D3B"/>
    <w:rsid w:val="00A77329"/>
    <w:rsid w:val="00A909BB"/>
    <w:rsid w:val="00B260C6"/>
    <w:rsid w:val="00BF3C07"/>
    <w:rsid w:val="00C34963"/>
    <w:rsid w:val="00C6253C"/>
    <w:rsid w:val="00C629F9"/>
    <w:rsid w:val="00C909D0"/>
    <w:rsid w:val="00D217D7"/>
    <w:rsid w:val="00D25980"/>
    <w:rsid w:val="00D435CD"/>
    <w:rsid w:val="00DD2D9A"/>
    <w:rsid w:val="00DE4722"/>
    <w:rsid w:val="00E051BD"/>
    <w:rsid w:val="00E65141"/>
    <w:rsid w:val="00F0247D"/>
    <w:rsid w:val="00F10B54"/>
    <w:rsid w:val="00F949B8"/>
    <w:rsid w:val="00FB59EC"/>
    <w:rsid w:val="00F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32"/>
  </w:style>
  <w:style w:type="paragraph" w:styleId="1">
    <w:name w:val="heading 1"/>
    <w:basedOn w:val="a"/>
    <w:next w:val="a"/>
    <w:link w:val="10"/>
    <w:uiPriority w:val="9"/>
    <w:qFormat/>
    <w:rsid w:val="007B1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1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14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B143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B143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32"/>
    <w:rPr>
      <w:rFonts w:ascii="Tahoma" w:hAnsi="Tahoma" w:cs="Tahoma"/>
      <w:sz w:val="16"/>
      <w:szCs w:val="16"/>
    </w:rPr>
  </w:style>
  <w:style w:type="character" w:styleId="ab">
    <w:name w:val="Emphasis"/>
    <w:qFormat/>
    <w:rsid w:val="007B1432"/>
    <w:rPr>
      <w:i/>
      <w:iCs/>
    </w:rPr>
  </w:style>
  <w:style w:type="paragraph" w:styleId="ac">
    <w:name w:val="header"/>
    <w:basedOn w:val="a"/>
    <w:link w:val="ad"/>
    <w:uiPriority w:val="99"/>
    <w:unhideWhenUsed/>
    <w:rsid w:val="007B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1432"/>
  </w:style>
  <w:style w:type="paragraph" w:styleId="ae">
    <w:name w:val="footer"/>
    <w:basedOn w:val="a"/>
    <w:link w:val="af"/>
    <w:uiPriority w:val="99"/>
    <w:unhideWhenUsed/>
    <w:rsid w:val="007B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1432"/>
  </w:style>
  <w:style w:type="paragraph" w:styleId="11">
    <w:name w:val="toc 1"/>
    <w:basedOn w:val="a"/>
    <w:next w:val="a"/>
    <w:autoRedefine/>
    <w:uiPriority w:val="39"/>
    <w:unhideWhenUsed/>
    <w:rsid w:val="007B1432"/>
    <w:pPr>
      <w:tabs>
        <w:tab w:val="right" w:leader="dot" w:pos="9771"/>
      </w:tabs>
      <w:spacing w:after="100"/>
    </w:pPr>
    <w:rPr>
      <w:rFonts w:ascii="Times New Roman" w:hAnsi="Times New Roman" w:cs="Times New Roman"/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B1432"/>
    <w:pPr>
      <w:tabs>
        <w:tab w:val="left" w:pos="880"/>
        <w:tab w:val="right" w:leader="dot" w:pos="9771"/>
      </w:tabs>
      <w:spacing w:after="100"/>
      <w:ind w:left="220"/>
    </w:pPr>
    <w:rPr>
      <w:rFonts w:ascii="Times New Roman" w:eastAsia="Times New Roman" w:hAnsi="Times New Roman" w:cs="Times New Roman"/>
      <w:noProof/>
      <w:lang w:eastAsia="ru-RU"/>
    </w:rPr>
  </w:style>
  <w:style w:type="table" w:customStyle="1" w:styleId="12">
    <w:name w:val="Сетка таблицы1"/>
    <w:basedOn w:val="a1"/>
    <w:next w:val="a8"/>
    <w:uiPriority w:val="59"/>
    <w:rsid w:val="007B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rsid w:val="007B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7B1432"/>
  </w:style>
  <w:style w:type="paragraph" w:styleId="af0">
    <w:name w:val="TOC Heading"/>
    <w:basedOn w:val="1"/>
    <w:next w:val="a"/>
    <w:uiPriority w:val="39"/>
    <w:unhideWhenUsed/>
    <w:qFormat/>
    <w:rsid w:val="007B1432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B1432"/>
    <w:pPr>
      <w:spacing w:after="100"/>
      <w:ind w:left="440"/>
    </w:pPr>
  </w:style>
  <w:style w:type="paragraph" w:styleId="af1">
    <w:name w:val="Body Text Indent"/>
    <w:basedOn w:val="a"/>
    <w:link w:val="af2"/>
    <w:rsid w:val="007B1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B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7B1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B143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32"/>
  </w:style>
  <w:style w:type="paragraph" w:styleId="1">
    <w:name w:val="heading 1"/>
    <w:basedOn w:val="a"/>
    <w:next w:val="a"/>
    <w:link w:val="10"/>
    <w:uiPriority w:val="9"/>
    <w:qFormat/>
    <w:rsid w:val="007B1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1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14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B143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B143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32"/>
    <w:rPr>
      <w:rFonts w:ascii="Tahoma" w:hAnsi="Tahoma" w:cs="Tahoma"/>
      <w:sz w:val="16"/>
      <w:szCs w:val="16"/>
    </w:rPr>
  </w:style>
  <w:style w:type="character" w:styleId="ab">
    <w:name w:val="Emphasis"/>
    <w:qFormat/>
    <w:rsid w:val="007B1432"/>
    <w:rPr>
      <w:i/>
      <w:iCs/>
    </w:rPr>
  </w:style>
  <w:style w:type="paragraph" w:styleId="ac">
    <w:name w:val="header"/>
    <w:basedOn w:val="a"/>
    <w:link w:val="ad"/>
    <w:uiPriority w:val="99"/>
    <w:unhideWhenUsed/>
    <w:rsid w:val="007B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1432"/>
  </w:style>
  <w:style w:type="paragraph" w:styleId="ae">
    <w:name w:val="footer"/>
    <w:basedOn w:val="a"/>
    <w:link w:val="af"/>
    <w:uiPriority w:val="99"/>
    <w:unhideWhenUsed/>
    <w:rsid w:val="007B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1432"/>
  </w:style>
  <w:style w:type="paragraph" w:styleId="11">
    <w:name w:val="toc 1"/>
    <w:basedOn w:val="a"/>
    <w:next w:val="a"/>
    <w:autoRedefine/>
    <w:uiPriority w:val="39"/>
    <w:unhideWhenUsed/>
    <w:rsid w:val="007B1432"/>
    <w:pPr>
      <w:tabs>
        <w:tab w:val="right" w:leader="dot" w:pos="9771"/>
      </w:tabs>
      <w:spacing w:after="100"/>
    </w:pPr>
    <w:rPr>
      <w:rFonts w:ascii="Times New Roman" w:hAnsi="Times New Roman" w:cs="Times New Roman"/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B1432"/>
    <w:pPr>
      <w:tabs>
        <w:tab w:val="left" w:pos="880"/>
        <w:tab w:val="right" w:leader="dot" w:pos="9771"/>
      </w:tabs>
      <w:spacing w:after="100"/>
      <w:ind w:left="220"/>
    </w:pPr>
    <w:rPr>
      <w:rFonts w:ascii="Times New Roman" w:eastAsia="Times New Roman" w:hAnsi="Times New Roman" w:cs="Times New Roman"/>
      <w:noProof/>
      <w:lang w:eastAsia="ru-RU"/>
    </w:rPr>
  </w:style>
  <w:style w:type="table" w:customStyle="1" w:styleId="12">
    <w:name w:val="Сетка таблицы1"/>
    <w:basedOn w:val="a1"/>
    <w:next w:val="a8"/>
    <w:uiPriority w:val="59"/>
    <w:rsid w:val="007B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rsid w:val="007B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7B1432"/>
  </w:style>
  <w:style w:type="paragraph" w:styleId="af0">
    <w:name w:val="TOC Heading"/>
    <w:basedOn w:val="1"/>
    <w:next w:val="a"/>
    <w:uiPriority w:val="39"/>
    <w:unhideWhenUsed/>
    <w:qFormat/>
    <w:rsid w:val="007B1432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B1432"/>
    <w:pPr>
      <w:spacing w:after="100"/>
      <w:ind w:left="440"/>
    </w:pPr>
  </w:style>
  <w:style w:type="paragraph" w:styleId="af1">
    <w:name w:val="Body Text Indent"/>
    <w:basedOn w:val="a"/>
    <w:link w:val="af2"/>
    <w:rsid w:val="007B1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B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7B1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B143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34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image" Target="media/image7.emf"/><Relationship Id="rId33" Type="http://schemas.openxmlformats.org/officeDocument/2006/relationships/chart" Target="charts/chart10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chart" Target="charts/chart3.xml"/><Relationship Id="rId29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oleObject" Target="embeddings/oleObject6.bin"/><Relationship Id="rId32" Type="http://schemas.openxmlformats.org/officeDocument/2006/relationships/chart" Target="charts/chart9.xml"/><Relationship Id="rId37" Type="http://schemas.openxmlformats.org/officeDocument/2006/relationships/chart" Target="charts/chart14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6.emf"/><Relationship Id="rId28" Type="http://schemas.openxmlformats.org/officeDocument/2006/relationships/chart" Target="charts/chart5.xml"/><Relationship Id="rId36" Type="http://schemas.openxmlformats.org/officeDocument/2006/relationships/chart" Target="charts/chart13.xml"/><Relationship Id="rId10" Type="http://schemas.openxmlformats.org/officeDocument/2006/relationships/chart" Target="charts/chart1.xml"/><Relationship Id="rId19" Type="http://schemas.openxmlformats.org/officeDocument/2006/relationships/chart" Target="charts/chart2.xml"/><Relationship Id="rId31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hyperlink" Target="mailto:detdom14@list.ru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chart" Target="charts/chart4.xml"/><Relationship Id="rId30" Type="http://schemas.openxmlformats.org/officeDocument/2006/relationships/chart" Target="charts/chart7.xml"/><Relationship Id="rId35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Состав воспитанников 2020год</a:t>
            </a:r>
          </a:p>
        </c:rich>
      </c:tx>
      <c:overlay val="0"/>
      <c:spPr>
        <a:noFill/>
        <a:ln w="2412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319148936170213"/>
          <c:y val="0.28482972136222912"/>
          <c:w val="0.38085106382978723"/>
          <c:h val="0.5541795665634674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воспитанников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41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сироты</c:v>
                </c:pt>
                <c:pt idx="1">
                  <c:v>оставшиеся без попечения родителей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0.01</c:v>
                </c:pt>
                <c:pt idx="1">
                  <c:v>0.99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4121">
          <a:noFill/>
        </a:ln>
      </c:spPr>
    </c:plotArea>
    <c:legend>
      <c:legendPos val="r"/>
      <c:layout>
        <c:manualLayout>
          <c:xMode val="edge"/>
          <c:yMode val="edge"/>
          <c:x val="0.61914893617021272"/>
          <c:y val="0.43343653250773995"/>
          <c:w val="0.38085106382978723"/>
          <c:h val="0.247678018575851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Аффективность</c:v>
                </c:pt>
                <c:pt idx="1">
                  <c:v>социальный пессимизм</c:v>
                </c:pt>
                <c:pt idx="2">
                  <c:v>слом культурных барьеров</c:v>
                </c:pt>
                <c:pt idx="3">
                  <c:v>максимализм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63008"/>
        <c:axId val="112364544"/>
      </c:barChart>
      <c:catAx>
        <c:axId val="112363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64544"/>
        <c:crosses val="autoZero"/>
        <c:auto val="1"/>
        <c:lblAlgn val="ctr"/>
        <c:lblOffset val="100"/>
        <c:noMultiLvlLbl val="0"/>
      </c:catAx>
      <c:valAx>
        <c:axId val="112364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2363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619969378827649E-2"/>
          <c:y val="4.4057617797775277E-2"/>
          <c:w val="0.71888815981335663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Тревожность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35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Фрустрация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74</c:v>
                </c:pt>
                <c:pt idx="1">
                  <c:v>19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Агрессивность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574074074074073E-2"/>
                  <c:y val="-3.6375241165771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</c:v>
                </c:pt>
                <c:pt idx="1">
                  <c:v>32</c:v>
                </c:pt>
                <c:pt idx="2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Ригидность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3299161230195712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45</c:v>
                </c:pt>
                <c:pt idx="1">
                  <c:v>32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700032"/>
        <c:axId val="112714112"/>
        <c:axId val="0"/>
      </c:bar3DChart>
      <c:catAx>
        <c:axId val="11270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2714112"/>
        <c:crosses val="autoZero"/>
        <c:auto val="1"/>
        <c:lblAlgn val="ctr"/>
        <c:lblOffset val="100"/>
        <c:noMultiLvlLbl val="0"/>
      </c:catAx>
      <c:valAx>
        <c:axId val="112714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270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Уровень самооценки в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самооценки в %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2.5460046660834061E-2"/>
                  <c:y val="-9.2455318085239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511191309419654E-2"/>
                  <c:y val="-1.452818397700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54844706911636E-2"/>
                  <c:y val="-0.157905511811023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917468649752113E-2"/>
                  <c:y val="-7.3759530058742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завышенная</c:v>
                </c:pt>
                <c:pt idx="1">
                  <c:v>высокая</c:v>
                </c:pt>
                <c:pt idx="2">
                  <c:v>адекватная</c:v>
                </c:pt>
                <c:pt idx="3">
                  <c:v>низкая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9</c:v>
                </c:pt>
                <c:pt idx="2">
                  <c:v>35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394794400699914"/>
          <c:y val="0.2592174103237096"/>
          <c:w val="0.1618853893263342"/>
          <c:h val="0.401842519685039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Лидер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конец 2019-2020у.г.</c:v>
                </c:pt>
                <c:pt idx="1">
                  <c:v>начало 2020-2021у.г.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61.5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Предпочитаемый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конец 2019-2020у.г.</c:v>
                </c:pt>
                <c:pt idx="1">
                  <c:v>начало 2020-2021у.г.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Принятый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конец 2019-2020у.г.</c:v>
                </c:pt>
                <c:pt idx="1">
                  <c:v>начало 2020-2021у.г.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</c:v>
                </c:pt>
                <c:pt idx="1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Изолированный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конец 2019-2020у.г.</c:v>
                </c:pt>
                <c:pt idx="1">
                  <c:v>начало 2020-2021у.г.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2.5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488832"/>
        <c:axId val="112490368"/>
        <c:axId val="0"/>
      </c:bar3DChart>
      <c:catAx>
        <c:axId val="112488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2490368"/>
        <c:crosses val="autoZero"/>
        <c:auto val="1"/>
        <c:lblAlgn val="ctr"/>
        <c:lblOffset val="100"/>
        <c:noMultiLvlLbl val="0"/>
      </c:catAx>
      <c:valAx>
        <c:axId val="112490368"/>
        <c:scaling>
          <c:orientation val="minMax"/>
          <c:max val="100"/>
          <c:min val="0"/>
        </c:scaling>
        <c:delete val="0"/>
        <c:axPos val="l"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2488832"/>
        <c:crosses val="autoZero"/>
        <c:crossBetween val="between"/>
        <c:majorUnit val="20"/>
        <c:minorUnit val="2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ЭВ отсутствует</c:v>
                </c:pt>
                <c:pt idx="1">
                  <c:v>ЭВ среднее</c:v>
                </c:pt>
                <c:pt idx="2">
                  <c:v>ЭВ высокое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ЭВ отсутствует</c:v>
                </c:pt>
                <c:pt idx="1">
                  <c:v>ЭВ среднее</c:v>
                </c:pt>
                <c:pt idx="2">
                  <c:v>ЭВ высокое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0.66</c:v>
                </c:pt>
                <c:pt idx="1">
                  <c:v>0.27</c:v>
                </c:pt>
                <c:pt idx="2">
                  <c:v>7.0000000000000007E-2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2020г</c:v>
                </c:pt>
              </c:strCache>
            </c:strRef>
          </c:tx>
          <c:spPr>
            <a:pattFill prst="lg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ЭВ отсутствует</c:v>
                </c:pt>
                <c:pt idx="1">
                  <c:v>ЭВ среднее</c:v>
                </c:pt>
                <c:pt idx="2">
                  <c:v>ЭВ высокое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0.76</c:v>
                </c:pt>
                <c:pt idx="1">
                  <c:v>0.18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173056"/>
        <c:axId val="112174592"/>
      </c:barChart>
      <c:catAx>
        <c:axId val="112173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12174592"/>
        <c:crosses val="autoZero"/>
        <c:auto val="1"/>
        <c:lblAlgn val="ctr"/>
        <c:lblOffset val="100"/>
        <c:noMultiLvlLbl val="0"/>
      </c:catAx>
      <c:valAx>
        <c:axId val="112174592"/>
        <c:scaling>
          <c:orientation val="minMax"/>
          <c:max val="1"/>
        </c:scaling>
        <c:delete val="1"/>
        <c:axPos val="l"/>
        <c:numFmt formatCode="0%" sourceLinked="1"/>
        <c:majorTickMark val="out"/>
        <c:minorTickMark val="none"/>
        <c:tickLblPos val="nextTo"/>
        <c:crossAx val="112173056"/>
        <c:crosses val="autoZero"/>
        <c:crossBetween val="between"/>
        <c:majorUnit val="0.1"/>
        <c:minorUnit val="4.000000000000001E-3"/>
      </c:valAx>
    </c:plotArea>
    <c:legend>
      <c:legendPos val="r"/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81476778944298633"/>
          <c:h val="0.81603518310211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2020г.</c:v>
                </c:pt>
                <c:pt idx="2">
                  <c:v>взысканы алименты 2019г.</c:v>
                </c:pt>
                <c:pt idx="3">
                  <c:v>взысканы алименты 2020г.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40</c:v>
                </c:pt>
                <c:pt idx="2">
                  <c:v>43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2020г.</c:v>
                </c:pt>
                <c:pt idx="2">
                  <c:v>взысканы алименты 2019г.</c:v>
                </c:pt>
                <c:pt idx="3">
                  <c:v>взысканы алименты 2020г.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отец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2020г.</c:v>
                </c:pt>
                <c:pt idx="2">
                  <c:v>взысканы алименты 2019г.</c:v>
                </c:pt>
                <c:pt idx="3">
                  <c:v>взысканы алименты 2020г.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468928"/>
        <c:axId val="111470464"/>
      </c:barChart>
      <c:catAx>
        <c:axId val="11146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1470464"/>
        <c:crosses val="autoZero"/>
        <c:auto val="1"/>
        <c:lblAlgn val="ctr"/>
        <c:lblOffset val="100"/>
        <c:noMultiLvlLbl val="0"/>
      </c:catAx>
      <c:valAx>
        <c:axId val="11147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468928"/>
        <c:crosses val="autoZero"/>
        <c:crossBetween val="between"/>
      </c:valAx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закреплено 2020 г.</c:v>
                </c:pt>
                <c:pt idx="1">
                  <c:v>закреплено 2019 год.</c:v>
                </c:pt>
                <c:pt idx="2">
                  <c:v>собственники 2019</c:v>
                </c:pt>
                <c:pt idx="3">
                  <c:v>собственники 2020</c:v>
                </c:pt>
                <c:pt idx="4">
                  <c:v>сособственники 2019г.</c:v>
                </c:pt>
                <c:pt idx="5">
                  <c:v>сособственники 2020г.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Уровень адаптации к концу первой недели пребывания (в %)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611704598235021E-2"/>
                  <c:y val="-4.647110078419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667743377678712E-3"/>
                  <c:y val="-5.808757410739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ПА</c:v>
                </c:pt>
                <c:pt idx="1">
                  <c:v>ЧА</c:v>
                </c:pt>
                <c:pt idx="2">
                  <c:v>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89.5</c:v>
                </c:pt>
                <c:pt idx="1">
                  <c:v>10.5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805568"/>
        <c:axId val="111807104"/>
        <c:axId val="0"/>
      </c:bar3DChart>
      <c:catAx>
        <c:axId val="11180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1807104"/>
        <c:crosses val="autoZero"/>
        <c:auto val="1"/>
        <c:lblAlgn val="ctr"/>
        <c:lblOffset val="100"/>
        <c:noMultiLvlLbl val="0"/>
      </c:catAx>
      <c:valAx>
        <c:axId val="111807104"/>
        <c:scaling>
          <c:orientation val="minMax"/>
          <c:max val="100"/>
          <c:min val="0"/>
        </c:scaling>
        <c:delete val="0"/>
        <c:axPos val="l"/>
        <c:numFmt formatCode="#,##0" sourceLinked="0"/>
        <c:majorTickMark val="out"/>
        <c:minorTickMark val="none"/>
        <c:tickLblPos val="nextTo"/>
        <c:crossAx val="111805568"/>
        <c:crosses val="autoZero"/>
        <c:crossBetween val="between"/>
        <c:majorUnit val="2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Уровень адаптации к концу первого месяца пребывания (в %)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611704598235021E-2"/>
                  <c:y val="-4.647110078419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667743377678712E-3"/>
                  <c:y val="-5.808757410739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ПА</c:v>
                </c:pt>
                <c:pt idx="1">
                  <c:v>ЧА</c:v>
                </c:pt>
                <c:pt idx="2">
                  <c:v>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836544"/>
        <c:axId val="111838336"/>
        <c:axId val="0"/>
      </c:bar3DChart>
      <c:catAx>
        <c:axId val="111836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1838336"/>
        <c:crosses val="autoZero"/>
        <c:auto val="1"/>
        <c:lblAlgn val="ctr"/>
        <c:lblOffset val="100"/>
        <c:noMultiLvlLbl val="0"/>
      </c:catAx>
      <c:valAx>
        <c:axId val="111838336"/>
        <c:scaling>
          <c:orientation val="minMax"/>
          <c:max val="100"/>
          <c:min val="0"/>
        </c:scaling>
        <c:delete val="0"/>
        <c:axPos val="l"/>
        <c:numFmt formatCode="#,##0" sourceLinked="0"/>
        <c:majorTickMark val="out"/>
        <c:minorTickMark val="none"/>
        <c:tickLblPos val="nextTo"/>
        <c:crossAx val="111836544"/>
        <c:crosses val="autoZero"/>
        <c:crossBetween val="between"/>
        <c:majorUnit val="2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успешная адаптация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93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частичная адаптация 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дезадаптация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115072"/>
        <c:axId val="112120960"/>
      </c:barChart>
      <c:catAx>
        <c:axId val="11211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12120960"/>
        <c:crosses val="autoZero"/>
        <c:auto val="1"/>
        <c:lblAlgn val="ctr"/>
        <c:lblOffset val="100"/>
        <c:noMultiLvlLbl val="0"/>
      </c:catAx>
      <c:valAx>
        <c:axId val="112120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211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83670497599142E-2"/>
          <c:y val="4.4057617797775277E-2"/>
          <c:w val="0.74306949993502192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5-9 классы</c:v>
                </c:pt>
                <c:pt idx="1">
                  <c:v>Студенты ПТУ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5-9 классы</c:v>
                </c:pt>
                <c:pt idx="1">
                  <c:v>Студенты ПТУ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5-9 классы</c:v>
                </c:pt>
                <c:pt idx="1">
                  <c:v>Студенты ПТУ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55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955328"/>
        <c:axId val="111981696"/>
      </c:barChart>
      <c:catAx>
        <c:axId val="111955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1981696"/>
        <c:crosses val="autoZero"/>
        <c:auto val="1"/>
        <c:lblAlgn val="ctr"/>
        <c:lblOffset val="100"/>
        <c:noMultiLvlLbl val="0"/>
      </c:catAx>
      <c:valAx>
        <c:axId val="111981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1955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учебной мотивации воспитанников на начало 2020-2021 уч.года (в 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учебной мотивации воспитанников (в %)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48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97216"/>
        <c:axId val="45898752"/>
      </c:barChart>
      <c:catAx>
        <c:axId val="4589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45898752"/>
        <c:crosses val="autoZero"/>
        <c:auto val="1"/>
        <c:lblAlgn val="ctr"/>
        <c:lblOffset val="100"/>
        <c:noMultiLvlLbl val="0"/>
      </c:catAx>
      <c:valAx>
        <c:axId val="45898752"/>
        <c:scaling>
          <c:orientation val="minMax"/>
          <c:max val="100"/>
        </c:scaling>
        <c:delete val="0"/>
        <c:axPos val="l"/>
        <c:numFmt formatCode="General" sourceLinked="1"/>
        <c:majorTickMark val="out"/>
        <c:minorTickMark val="none"/>
        <c:tickLblPos val="nextTo"/>
        <c:crossAx val="45897216"/>
        <c:crosses val="autoZero"/>
        <c:crossBetween val="between"/>
        <c:maj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Ведущая мотивация воспитанников на начало 2020-2021 уч.года </a:t>
            </a:r>
          </a:p>
          <a:p>
            <a:pPr>
              <a:defRPr/>
            </a:pPr>
            <a:r>
              <a:rPr lang="ru-RU" sz="1200"/>
              <a:t>(в 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учебной мотивации воспитанников (в %)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Внутренняя мотивация</c:v>
                </c:pt>
                <c:pt idx="1">
                  <c:v>Внешняя мотивация</c:v>
                </c:pt>
                <c:pt idx="2">
                  <c:v>Смешанная мотивация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3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36896"/>
        <c:axId val="112338432"/>
      </c:barChart>
      <c:catAx>
        <c:axId val="11233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38432"/>
        <c:crosses val="autoZero"/>
        <c:auto val="1"/>
        <c:lblAlgn val="ctr"/>
        <c:lblOffset val="100"/>
        <c:noMultiLvlLbl val="0"/>
      </c:catAx>
      <c:valAx>
        <c:axId val="112338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23368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0.78425</cdr:x>
      <cdr:y>0.43575</cdr:y>
    </cdr:from>
    <cdr:to>
      <cdr:x>0.8155</cdr:x>
      <cdr:y>0.54275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10891" y="1340618"/>
          <a:ext cx="139899" cy="3291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Calibri"/>
            </a:rPr>
            <a:t>1</a:t>
          </a:r>
        </a:p>
      </cdr:txBody>
    </cdr:sp>
  </cdr:relSizeAnchor>
  <cdr:relSizeAnchor xmlns:cdr="http://schemas.openxmlformats.org/drawingml/2006/chartDrawing">
    <cdr:from>
      <cdr:x>0.8075</cdr:x>
      <cdr:y>0.5915</cdr:y>
    </cdr:from>
    <cdr:to>
      <cdr:x>0.888</cdr:x>
      <cdr:y>0.6615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14976" y="1819794"/>
          <a:ext cx="360378" cy="2153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Calibri"/>
            </a:rPr>
            <a:t>46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26C6-0526-4401-9F8F-11462CE9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17595</Words>
  <Characters>100293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17</cp:revision>
  <dcterms:created xsi:type="dcterms:W3CDTF">2021-01-14T05:03:00Z</dcterms:created>
  <dcterms:modified xsi:type="dcterms:W3CDTF">2021-01-20T08:46:00Z</dcterms:modified>
</cp:coreProperties>
</file>